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F4" w:rsidRDefault="001A54F4" w:rsidP="00AE5248"/>
    <w:p w:rsidR="00552573" w:rsidRPr="00CD0A85" w:rsidRDefault="00552573" w:rsidP="00552573">
      <w:pPr>
        <w:pStyle w:val="Bezmezer"/>
        <w:rPr>
          <w:rFonts w:asciiTheme="minorHAnsi" w:hAnsiTheme="minorHAnsi" w:cstheme="minorHAnsi"/>
          <w:sz w:val="18"/>
          <w:szCs w:val="18"/>
        </w:rPr>
      </w:pPr>
      <w:r w:rsidRPr="00CD0A85">
        <w:rPr>
          <w:rFonts w:asciiTheme="minorHAnsi" w:hAnsiTheme="minorHAnsi" w:cstheme="minorHAnsi"/>
          <w:sz w:val="18"/>
          <w:szCs w:val="18"/>
        </w:rPr>
        <w:t>Tisková zpráva, dne 5. listopadu 2017</w:t>
      </w:r>
    </w:p>
    <w:p w:rsidR="00552573" w:rsidRDefault="00552573" w:rsidP="00552573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552573" w:rsidRDefault="00552573" w:rsidP="00552573">
      <w:pPr>
        <w:rPr>
          <w:rFonts w:ascii="Calibri" w:eastAsia="Times New Roman" w:hAnsi="Calibri"/>
          <w:b/>
          <w:bCs/>
          <w:u w:val="single"/>
        </w:rPr>
      </w:pPr>
      <w:r>
        <w:rPr>
          <w:rFonts w:ascii="Calibri" w:eastAsia="Times New Roman" w:hAnsi="Calibri"/>
          <w:b/>
          <w:bCs/>
          <w:u w:val="single"/>
        </w:rPr>
        <w:t>Týden rané péče upozorňuje na potřebnost pomoci pro rodiny dětí s postižením</w:t>
      </w:r>
    </w:p>
    <w:p w:rsidR="00552573" w:rsidRPr="000A5EA3" w:rsidRDefault="00552573" w:rsidP="00552573">
      <w:pPr>
        <w:spacing w:before="100" w:beforeAutospacing="1" w:after="100" w:afterAutospacing="1"/>
        <w:rPr>
          <w:b/>
          <w:bCs/>
          <w:sz w:val="6"/>
          <w:szCs w:val="6"/>
          <w:bdr w:val="none" w:sz="0" w:space="0" w:color="auto" w:frame="1"/>
        </w:rPr>
      </w:pPr>
      <w:r>
        <w:rPr>
          <w:b/>
          <w:bCs/>
          <w:sz w:val="6"/>
          <w:szCs w:val="6"/>
          <w:bdr w:val="none" w:sz="0" w:space="0" w:color="auto" w:frame="1"/>
        </w:rPr>
        <w:t> </w:t>
      </w:r>
      <w:r>
        <w:rPr>
          <w:rStyle w:val="Siln"/>
          <w:rFonts w:ascii="Calibri" w:eastAsia="Times New Roman" w:hAnsi="Calibri"/>
          <w:sz w:val="22"/>
          <w:szCs w:val="22"/>
          <w:bdr w:val="none" w:sz="0" w:space="0" w:color="auto" w:frame="1"/>
        </w:rPr>
        <w:t>Celorepubliková k</w:t>
      </w:r>
      <w:r>
        <w:rPr>
          <w:rFonts w:ascii="Calibri" w:eastAsia="Times New Roman" w:hAnsi="Calibri"/>
          <w:b/>
          <w:bCs/>
          <w:sz w:val="22"/>
          <w:szCs w:val="22"/>
        </w:rPr>
        <w:t>ampaň nazvaná Týden rané péče má jasný cíl: rozšířit povědomí o službě, která</w:t>
      </w:r>
      <w:r>
        <w:rPr>
          <w:rStyle w:val="apple-converted-space"/>
          <w:rFonts w:ascii="Calibri" w:eastAsia="Times New Roman" w:hAnsi="Calibri"/>
          <w:b/>
          <w:bCs/>
          <w:sz w:val="22"/>
          <w:szCs w:val="22"/>
        </w:rPr>
        <w:t> </w:t>
      </w:r>
      <w:r>
        <w:rPr>
          <w:rStyle w:val="apple-converted-space"/>
          <w:rFonts w:ascii="Calibri" w:eastAsia="Times New Roman" w:hAnsi="Calibri"/>
          <w:b/>
          <w:bCs/>
          <w:sz w:val="22"/>
          <w:szCs w:val="22"/>
          <w:shd w:val="clear" w:color="auto" w:fill="FFFFFF"/>
        </w:rPr>
        <w:t>pomáhá rodinám překonávat těžké situace při výchově dítěte s postižením. V týdnu od 6. do 12. listopadu 2017 se k této kampani připojuje kromě organizací nabízejících služby rané péče také Nadace rozvoje občanské společnosti (NROS).</w:t>
      </w:r>
    </w:p>
    <w:p w:rsidR="00552573" w:rsidRPr="000A5EA3" w:rsidRDefault="00552573" w:rsidP="00552573">
      <w:pPr>
        <w:spacing w:before="100" w:beforeAutospacing="1" w:after="100" w:afterAutospacing="1"/>
        <w:rPr>
          <w:rFonts w:ascii="Calibri" w:hAnsi="Calibri"/>
          <w:b/>
          <w:bCs/>
          <w:sz w:val="22"/>
          <w:szCs w:val="22"/>
          <w:shd w:val="clear" w:color="auto" w:fill="FFFFFF"/>
        </w:rPr>
      </w:pPr>
      <w:r>
        <w:rPr>
          <w:rFonts w:ascii="Calibri" w:eastAsia="Times New Roman" w:hAnsi="Calibri"/>
          <w:sz w:val="22"/>
          <w:szCs w:val="22"/>
        </w:rPr>
        <w:t>NROS podporuje rozvoj a profesionalizaci služeb rané péče dlouhodobě. Aktuálně v rámci svého programu</w:t>
      </w:r>
      <w:r>
        <w:rPr>
          <w:rStyle w:val="apple-converted-space"/>
          <w:rFonts w:ascii="Calibri" w:eastAsia="Times New Roman" w:hAnsi="Calibri"/>
          <w:sz w:val="22"/>
          <w:szCs w:val="22"/>
        </w:rPr>
        <w:t> </w:t>
      </w:r>
      <w:r>
        <w:rPr>
          <w:rFonts w:ascii="Calibri" w:eastAsia="Times New Roman" w:hAnsi="Calibri"/>
          <w:b/>
          <w:bCs/>
          <w:sz w:val="22"/>
          <w:szCs w:val="22"/>
        </w:rPr>
        <w:t>Včasná pomoc dětem</w:t>
      </w:r>
      <w:r>
        <w:rPr>
          <w:rStyle w:val="apple-converted-space"/>
          <w:rFonts w:ascii="Calibri" w:eastAsia="Times New Roman" w:hAnsi="Calibri"/>
          <w:sz w:val="22"/>
          <w:szCs w:val="22"/>
        </w:rPr>
        <w:t> </w:t>
      </w:r>
      <w:r>
        <w:rPr>
          <w:rFonts w:ascii="Calibri" w:eastAsia="Times New Roman" w:hAnsi="Calibri"/>
          <w:sz w:val="22"/>
          <w:szCs w:val="22"/>
        </w:rPr>
        <w:t>spustila podpůrnou webovou stránku pro rodiny</w:t>
      </w:r>
      <w:r>
        <w:rPr>
          <w:rStyle w:val="apple-converted-space"/>
          <w:rFonts w:ascii="Calibri" w:eastAsia="Times New Roman" w:hAnsi="Calibri"/>
          <w:sz w:val="22"/>
          <w:szCs w:val="22"/>
        </w:rPr>
        <w:t> </w:t>
      </w:r>
      <w:hyperlink r:id="rId8" w:history="1">
        <w:r>
          <w:rPr>
            <w:rStyle w:val="Hypertextovodkaz"/>
            <w:rFonts w:ascii="Calibri" w:eastAsia="Times New Roman" w:hAnsi="Calibri"/>
            <w:sz w:val="22"/>
            <w:szCs w:val="22"/>
          </w:rPr>
          <w:t>www.ranapece.vcasnapomocdetem.cz</w:t>
        </w:r>
      </w:hyperlink>
      <w:r>
        <w:rPr>
          <w:rFonts w:ascii="Calibri" w:eastAsia="Times New Roman" w:hAnsi="Calibri"/>
          <w:sz w:val="22"/>
          <w:szCs w:val="22"/>
        </w:rPr>
        <w:t>, které hledají pomoc. Návodné</w:t>
      </w:r>
      <w:r>
        <w:rPr>
          <w:rStyle w:val="apple-converted-space"/>
          <w:rFonts w:ascii="Calibri" w:eastAsia="Times New Roman" w:hAnsi="Calibri"/>
          <w:sz w:val="22"/>
          <w:szCs w:val="22"/>
        </w:rPr>
        <w:t> </w:t>
      </w:r>
      <w:r>
        <w:rPr>
          <w:rFonts w:ascii="Calibri" w:eastAsia="Times New Roman" w:hAnsi="Calibri"/>
          <w:i/>
          <w:iCs/>
          <w:sz w:val="22"/>
          <w:szCs w:val="22"/>
        </w:rPr>
        <w:t>Desatero pro rodiče</w:t>
      </w:r>
      <w:r>
        <w:rPr>
          <w:rStyle w:val="apple-converted-space"/>
          <w:rFonts w:ascii="Calibri" w:eastAsia="Times New Roman" w:hAnsi="Calibri"/>
          <w:sz w:val="22"/>
          <w:szCs w:val="22"/>
        </w:rPr>
        <w:t> </w:t>
      </w:r>
      <w:r>
        <w:rPr>
          <w:rFonts w:ascii="Calibri" w:eastAsia="Times New Roman" w:hAnsi="Calibri"/>
          <w:sz w:val="22"/>
          <w:szCs w:val="22"/>
        </w:rPr>
        <w:t>zodpoví otázky související s postižením dítěte, v mapě pak mohou rodiče vyhledat nejbližšího poskytovatele rané péče dle druhu postižení u dítěte.</w:t>
      </w:r>
      <w:r>
        <w:rPr>
          <w:rFonts w:ascii="Calibri" w:hAnsi="Calibri"/>
          <w:sz w:val="6"/>
          <w:szCs w:val="6"/>
        </w:rPr>
        <w:t> </w:t>
      </w:r>
    </w:p>
    <w:p w:rsidR="00552573" w:rsidRDefault="00552573" w:rsidP="0055257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  <w:u w:val="single"/>
        </w:rPr>
        <w:t>Jedním z hlavních problémů, který limituje možnosti rané péče u nás, je podle expertů kapacita poskytovatelů rané péče a nutnost některé rodiny zařadit na seznam čekatelů</w:t>
      </w:r>
      <w:r>
        <w:rPr>
          <w:rStyle w:val="apple-converted-space"/>
          <w:rFonts w:ascii="Calibri" w:eastAsia="Times New Roman" w:hAnsi="Calibri"/>
          <w:sz w:val="22"/>
          <w:szCs w:val="22"/>
        </w:rPr>
        <w:t> </w:t>
      </w:r>
      <w:r>
        <w:rPr>
          <w:rFonts w:ascii="Calibri" w:eastAsia="Times New Roman" w:hAnsi="Calibri"/>
          <w:sz w:val="22"/>
          <w:szCs w:val="22"/>
        </w:rPr>
        <w:t>nebo je přímo odmítnout. Vyplývá to mimo jiné z právě zveřejněných</w:t>
      </w:r>
      <w:r>
        <w:rPr>
          <w:rStyle w:val="apple-converted-space"/>
          <w:rFonts w:ascii="Calibri" w:eastAsia="Times New Roman" w:hAnsi="Calibri"/>
          <w:sz w:val="22"/>
          <w:szCs w:val="22"/>
        </w:rPr>
        <w:t> </w:t>
      </w:r>
      <w:r>
        <w:rPr>
          <w:rFonts w:ascii="Calibri" w:eastAsia="Times New Roman" w:hAnsi="Calibri"/>
          <w:sz w:val="22"/>
          <w:szCs w:val="22"/>
          <w:u w:val="single"/>
        </w:rPr>
        <w:t>výsledků analýzy STEM</w:t>
      </w:r>
      <w:r>
        <w:rPr>
          <w:rFonts w:ascii="Calibri" w:eastAsia="Times New Roman" w:hAnsi="Calibri"/>
          <w:sz w:val="22"/>
          <w:szCs w:val="22"/>
        </w:rPr>
        <w:t>, kterou NROS iniciovala.</w:t>
      </w:r>
      <w:r>
        <w:rPr>
          <w:rStyle w:val="apple-converted-space"/>
          <w:rFonts w:ascii="Calibri" w:eastAsia="Times New Roman" w:hAnsi="Calibri"/>
          <w:iCs/>
          <w:sz w:val="22"/>
          <w:szCs w:val="22"/>
        </w:rPr>
        <w:t> </w:t>
      </w:r>
      <w:r>
        <w:rPr>
          <w:rFonts w:ascii="Calibri" w:eastAsia="Times New Roman" w:hAnsi="Calibri"/>
          <w:i/>
          <w:iCs/>
          <w:sz w:val="22"/>
          <w:szCs w:val="22"/>
        </w:rPr>
        <w:t>„Nedostatečná kapacita středisek si vynucuje prodlevu v začátku služby, kdy je rodina dítěte s postižením na čekací listině. Velmi tím trpí efektivita pomoci a podpory, která je potřeba nejvíce právě ihned po zjištění diagnózy. Osobně považuji čekací listiny za neetické a proti právu rodiny na okamžitou odbornou pomoc v náročné životní situaci, jakou narození dítěte s postižením bezpochyby je,“</w:t>
      </w:r>
      <w:r>
        <w:rPr>
          <w:rStyle w:val="apple-converted-space"/>
          <w:rFonts w:ascii="Calibri" w:eastAsia="Times New Roman" w:hAnsi="Calibri"/>
          <w:sz w:val="22"/>
          <w:szCs w:val="22"/>
        </w:rPr>
        <w:t> </w:t>
      </w:r>
      <w:r>
        <w:rPr>
          <w:rFonts w:ascii="Calibri" w:eastAsia="Times New Roman" w:hAnsi="Calibri"/>
          <w:sz w:val="22"/>
          <w:szCs w:val="22"/>
        </w:rPr>
        <w:t>říká</w:t>
      </w:r>
      <w:r>
        <w:rPr>
          <w:rStyle w:val="apple-converted-space"/>
          <w:rFonts w:ascii="Calibri" w:eastAsia="Times New Roman" w:hAnsi="Calibri"/>
          <w:sz w:val="22"/>
          <w:szCs w:val="22"/>
        </w:rPr>
        <w:t> </w:t>
      </w:r>
      <w:r>
        <w:rPr>
          <w:rFonts w:ascii="Calibri" w:eastAsia="Times New Roman" w:hAnsi="Calibri"/>
          <w:b/>
          <w:bCs/>
          <w:sz w:val="22"/>
          <w:szCs w:val="22"/>
        </w:rPr>
        <w:t>Jitka Barlová</w:t>
      </w:r>
      <w:r>
        <w:rPr>
          <w:rFonts w:ascii="Calibri" w:eastAsia="Times New Roman" w:hAnsi="Calibri"/>
          <w:sz w:val="22"/>
          <w:szCs w:val="22"/>
        </w:rPr>
        <w:t>, vedoucí pražské</w:t>
      </w:r>
      <w:r>
        <w:rPr>
          <w:rStyle w:val="apple-converted-space"/>
          <w:rFonts w:ascii="Calibri" w:eastAsia="Times New Roman" w:hAnsi="Calibri"/>
          <w:sz w:val="22"/>
          <w:szCs w:val="22"/>
        </w:rPr>
        <w:t> </w:t>
      </w:r>
      <w:r>
        <w:rPr>
          <w:rFonts w:ascii="Calibri" w:eastAsia="Times New Roman" w:hAnsi="Calibri"/>
          <w:b/>
          <w:bCs/>
          <w:sz w:val="22"/>
          <w:szCs w:val="22"/>
        </w:rPr>
        <w:t>Společnosti pro ranou péči.</w:t>
      </w:r>
      <w:r>
        <w:rPr>
          <w:rFonts w:ascii="Calibri" w:eastAsia="Times New Roman" w:hAnsi="Calibri"/>
          <w:sz w:val="22"/>
          <w:szCs w:val="22"/>
        </w:rPr>
        <w:t> </w:t>
      </w:r>
    </w:p>
    <w:p w:rsidR="00552573" w:rsidRPr="000A5EA3" w:rsidRDefault="00552573" w:rsidP="00552573">
      <w:pPr>
        <w:rPr>
          <w:rFonts w:ascii="Calibri" w:eastAsia="Times New Roman" w:hAnsi="Calibri"/>
          <w:sz w:val="22"/>
          <w:szCs w:val="22"/>
        </w:rPr>
      </w:pPr>
    </w:p>
    <w:p w:rsidR="00552573" w:rsidRDefault="00552573" w:rsidP="0055257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Důvodem odmítnutí ovšem nebývají pouze nedostatečné kapacitní možnosti. Často je na vině skutečnost, že žadatel nezapadá do cílové skupiny daného centra rané péče. </w:t>
      </w:r>
      <w:r>
        <w:rPr>
          <w:rFonts w:ascii="Calibri" w:eastAsia="Times New Roman" w:hAnsi="Calibri"/>
          <w:i/>
          <w:iCs/>
          <w:sz w:val="22"/>
          <w:szCs w:val="22"/>
          <w:u w:val="single"/>
        </w:rPr>
        <w:t>„Výsledky analýzy STEM ukazují, že v letech 2011 až 2015 se u nás narodilo 24 573 dětí s vrozenými vadami</w:t>
      </w:r>
      <w:r>
        <w:rPr>
          <w:rFonts w:ascii="Calibri" w:eastAsia="Times New Roman" w:hAnsi="Calibri"/>
          <w:i/>
          <w:iCs/>
          <w:sz w:val="22"/>
          <w:szCs w:val="22"/>
        </w:rPr>
        <w:t>.  Služby rané péče pokrývají z tohoto množství pouze malou část, přitom tento druh služby by pomohl všem rodinám s dětmi s jakoukoli vrozenou vadou. Určitě proto chceme podporovat rozšíření služeb rané péče pro další cílové skupiny,“</w:t>
      </w:r>
      <w:r>
        <w:rPr>
          <w:rStyle w:val="apple-converted-space"/>
          <w:rFonts w:ascii="Calibri" w:eastAsia="Times New Roman" w:hAnsi="Calibri"/>
          <w:sz w:val="22"/>
          <w:szCs w:val="22"/>
        </w:rPr>
        <w:t> </w:t>
      </w:r>
      <w:r>
        <w:rPr>
          <w:rFonts w:ascii="Calibri" w:eastAsia="Times New Roman" w:hAnsi="Calibri"/>
          <w:sz w:val="22"/>
          <w:szCs w:val="22"/>
        </w:rPr>
        <w:t>konstatuje</w:t>
      </w:r>
      <w:r>
        <w:rPr>
          <w:rStyle w:val="apple-converted-space"/>
          <w:rFonts w:ascii="Calibri" w:eastAsia="Times New Roman" w:hAnsi="Calibri"/>
          <w:sz w:val="22"/>
          <w:szCs w:val="22"/>
        </w:rPr>
        <w:t> </w:t>
      </w:r>
      <w:r>
        <w:rPr>
          <w:rFonts w:ascii="Calibri" w:eastAsia="Times New Roman" w:hAnsi="Calibri"/>
          <w:b/>
          <w:bCs/>
          <w:sz w:val="22"/>
          <w:szCs w:val="22"/>
        </w:rPr>
        <w:t>Hana Šilhánová</w:t>
      </w:r>
      <w:r>
        <w:rPr>
          <w:rFonts w:ascii="Calibri" w:eastAsia="Times New Roman" w:hAnsi="Calibri"/>
          <w:sz w:val="22"/>
          <w:szCs w:val="22"/>
        </w:rPr>
        <w:t>, ředitelka</w:t>
      </w:r>
      <w:r>
        <w:rPr>
          <w:rStyle w:val="apple-converted-space"/>
          <w:rFonts w:ascii="Calibri" w:eastAsia="Times New Roman" w:hAnsi="Calibri"/>
          <w:sz w:val="22"/>
          <w:szCs w:val="22"/>
        </w:rPr>
        <w:t> </w:t>
      </w:r>
      <w:r>
        <w:rPr>
          <w:rFonts w:ascii="Calibri" w:eastAsia="Times New Roman" w:hAnsi="Calibri"/>
          <w:b/>
          <w:bCs/>
          <w:sz w:val="22"/>
          <w:szCs w:val="22"/>
        </w:rPr>
        <w:t>Nadace rozvoje občanské společnosti</w:t>
      </w:r>
      <w:r>
        <w:rPr>
          <w:rFonts w:ascii="Calibri" w:eastAsia="Times New Roman" w:hAnsi="Calibri"/>
          <w:sz w:val="22"/>
          <w:szCs w:val="22"/>
        </w:rPr>
        <w:t>.</w:t>
      </w:r>
    </w:p>
    <w:p w:rsidR="00552573" w:rsidRPr="000A5EA3" w:rsidRDefault="00552573" w:rsidP="0055257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hAnsi="Calibri"/>
          <w:sz w:val="6"/>
          <w:szCs w:val="6"/>
        </w:rPr>
        <w:t> </w:t>
      </w:r>
    </w:p>
    <w:p w:rsidR="00552573" w:rsidRDefault="00552573" w:rsidP="0055257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Výsledky analýzy STEM jsou k dispozici na webu Včasné pomoci dětem:</w:t>
      </w:r>
      <w:r>
        <w:rPr>
          <w:rStyle w:val="apple-converted-space"/>
          <w:rFonts w:ascii="Calibri" w:eastAsia="Times New Roman" w:hAnsi="Calibri"/>
          <w:sz w:val="22"/>
          <w:szCs w:val="22"/>
        </w:rPr>
        <w:t> </w:t>
      </w:r>
      <w:hyperlink r:id="rId9" w:history="1">
        <w:r>
          <w:rPr>
            <w:rStyle w:val="Hypertextovodkaz"/>
            <w:rFonts w:ascii="Calibri" w:eastAsia="Times New Roman" w:hAnsi="Calibri"/>
            <w:sz w:val="22"/>
            <w:szCs w:val="22"/>
          </w:rPr>
          <w:t>www.vcasnapomocdetem.cz/analyza-stem-2017/</w:t>
        </w:r>
      </w:hyperlink>
    </w:p>
    <w:p w:rsidR="00552573" w:rsidRPr="000A5EA3" w:rsidRDefault="00552573" w:rsidP="00552573">
      <w:pPr>
        <w:rPr>
          <w:rFonts w:ascii="Calibri" w:eastAsia="Times New Roman" w:hAnsi="Calibri"/>
          <w:sz w:val="22"/>
          <w:szCs w:val="22"/>
        </w:rPr>
      </w:pPr>
    </w:p>
    <w:p w:rsidR="00552573" w:rsidRDefault="00552573" w:rsidP="00552573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sz w:val="22"/>
          <w:szCs w:val="22"/>
        </w:rPr>
        <w:t>Stránka pro vyhledání organizací poskytujících služby rané péče: www.</w:t>
      </w:r>
      <w:hyperlink r:id="rId10" w:history="1">
        <w:r>
          <w:rPr>
            <w:rStyle w:val="Hypertextovodkaz"/>
            <w:rFonts w:ascii="Calibri" w:eastAsia="Times New Roman" w:hAnsi="Calibri" w:cs="Helvetica"/>
            <w:sz w:val="22"/>
            <w:szCs w:val="22"/>
          </w:rPr>
          <w:t>ranapece.vcasnapomocdetem.cz</w:t>
        </w:r>
      </w:hyperlink>
    </w:p>
    <w:p w:rsidR="00552573" w:rsidRDefault="00552573" w:rsidP="00552573">
      <w:pPr>
        <w:rPr>
          <w:rFonts w:ascii="Calibri" w:eastAsia="Times New Roman" w:hAnsi="Calibri" w:cs="Helvetica"/>
          <w:sz w:val="22"/>
          <w:szCs w:val="22"/>
        </w:rPr>
      </w:pPr>
    </w:p>
    <w:p w:rsidR="00552573" w:rsidRDefault="00552573" w:rsidP="00552573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sz w:val="22"/>
          <w:szCs w:val="22"/>
        </w:rPr>
        <w:t>Informace k Týdnu rané péče 2017 najdete zde:</w:t>
      </w:r>
      <w:r>
        <w:rPr>
          <w:rStyle w:val="apple-converted-space"/>
          <w:rFonts w:ascii="Calibri" w:eastAsia="Times New Roman" w:hAnsi="Calibri" w:cs="Helvetica"/>
          <w:sz w:val="22"/>
          <w:szCs w:val="22"/>
        </w:rPr>
        <w:t> </w:t>
      </w:r>
      <w:hyperlink r:id="rId11" w:history="1">
        <w:r w:rsidRPr="00BB3775">
          <w:rPr>
            <w:rStyle w:val="Hypertextovodkaz"/>
            <w:rFonts w:ascii="Calibri" w:eastAsia="Times New Roman" w:hAnsi="Calibri" w:cs="Helvetica"/>
            <w:sz w:val="22"/>
            <w:szCs w:val="22"/>
          </w:rPr>
          <w:t>https://tyden.ranapece.cz/</w:t>
        </w:r>
      </w:hyperlink>
    </w:p>
    <w:p w:rsidR="00552573" w:rsidRDefault="00552573" w:rsidP="00552573">
      <w:pPr>
        <w:rPr>
          <w:rFonts w:ascii="Calibri" w:eastAsia="Times New Roman" w:hAnsi="Calibri" w:cs="Helvetica"/>
          <w:sz w:val="22"/>
          <w:szCs w:val="22"/>
        </w:rPr>
      </w:pPr>
    </w:p>
    <w:p w:rsidR="00552573" w:rsidRPr="000A5EA3" w:rsidRDefault="00552573" w:rsidP="00552573">
      <w:pPr>
        <w:spacing w:before="100" w:beforeAutospacing="1" w:after="100" w:afterAutospacing="1"/>
        <w:rPr>
          <w:rFonts w:ascii="Calibri" w:hAnsi="Calibri" w:cs="Helvetica"/>
          <w:color w:val="1F4E79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Za</w:t>
      </w:r>
      <w:r>
        <w:rPr>
          <w:rStyle w:val="apple-converted-space"/>
          <w:rFonts w:ascii="Calibri" w:eastAsia="Times New Roman" w:hAnsi="Calibri"/>
          <w:sz w:val="22"/>
          <w:szCs w:val="22"/>
        </w:rPr>
        <w:t> </w:t>
      </w:r>
      <w:r>
        <w:rPr>
          <w:rFonts w:ascii="Calibri" w:eastAsia="Times New Roman" w:hAnsi="Calibri"/>
          <w:b/>
          <w:bCs/>
          <w:sz w:val="22"/>
          <w:szCs w:val="22"/>
        </w:rPr>
        <w:t>Nadaci rozvoje občanské společnosti</w:t>
      </w:r>
      <w:r>
        <w:rPr>
          <w:rFonts w:ascii="Calibri" w:eastAsia="Times New Roman" w:hAnsi="Calibri"/>
          <w:sz w:val="22"/>
          <w:szCs w:val="22"/>
        </w:rPr>
        <w:t>:</w:t>
      </w:r>
    </w:p>
    <w:p w:rsidR="00552573" w:rsidRPr="000A5EA3" w:rsidRDefault="00552573" w:rsidP="00552573">
      <w:pPr>
        <w:pStyle w:val="Odstavecseseznamem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0A5EA3">
        <w:rPr>
          <w:rFonts w:ascii="Calibri" w:hAnsi="Calibri"/>
          <w:sz w:val="22"/>
          <w:szCs w:val="22"/>
        </w:rPr>
        <w:t>Zuzana Ježková, manažerka komunikace a PR, NROS,</w:t>
      </w:r>
      <w:r w:rsidRPr="000A5EA3">
        <w:rPr>
          <w:rStyle w:val="apple-converted-space"/>
          <w:rFonts w:ascii="Calibri" w:hAnsi="Calibri"/>
          <w:sz w:val="22"/>
          <w:szCs w:val="22"/>
        </w:rPr>
        <w:t> </w:t>
      </w:r>
      <w:hyperlink r:id="rId12" w:history="1">
        <w:r w:rsidRPr="000A5EA3">
          <w:rPr>
            <w:rStyle w:val="Hypertextovodkaz"/>
            <w:rFonts w:ascii="Calibri" w:hAnsi="Calibri"/>
            <w:color w:val="000000"/>
            <w:sz w:val="22"/>
            <w:szCs w:val="22"/>
          </w:rPr>
          <w:t>zuzana.jezkova@nros.cz</w:t>
        </w:r>
      </w:hyperlink>
      <w:r w:rsidRPr="000A5EA3">
        <w:rPr>
          <w:rFonts w:ascii="Calibri" w:hAnsi="Calibri"/>
          <w:sz w:val="22"/>
          <w:szCs w:val="22"/>
        </w:rPr>
        <w:t>, 775 197 652</w:t>
      </w:r>
    </w:p>
    <w:p w:rsidR="00552573" w:rsidRPr="000A5EA3" w:rsidRDefault="00552573" w:rsidP="00552573">
      <w:pPr>
        <w:pStyle w:val="Odstavecseseznamem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0A5EA3">
        <w:rPr>
          <w:rFonts w:ascii="Calibri" w:hAnsi="Calibri"/>
          <w:sz w:val="22"/>
          <w:szCs w:val="22"/>
        </w:rPr>
        <w:t>Alena Šváchová, manažerka programu Včasná pomoc dětem, NROS,</w:t>
      </w:r>
      <w:r w:rsidRPr="000A5EA3">
        <w:rPr>
          <w:rStyle w:val="apple-converted-space"/>
          <w:rFonts w:ascii="Calibri" w:hAnsi="Calibri"/>
          <w:sz w:val="22"/>
          <w:szCs w:val="22"/>
        </w:rPr>
        <w:t> </w:t>
      </w:r>
      <w:hyperlink r:id="rId13" w:history="1">
        <w:r w:rsidRPr="000A5EA3">
          <w:rPr>
            <w:rStyle w:val="Hypertextovodkaz"/>
            <w:rFonts w:ascii="Calibri" w:hAnsi="Calibri"/>
            <w:color w:val="000000"/>
            <w:sz w:val="22"/>
            <w:szCs w:val="22"/>
          </w:rPr>
          <w:t>alena.svachova@nros.cz</w:t>
        </w:r>
      </w:hyperlink>
      <w:r w:rsidRPr="000A5EA3">
        <w:rPr>
          <w:rFonts w:ascii="Calibri" w:hAnsi="Calibri"/>
          <w:sz w:val="22"/>
          <w:szCs w:val="22"/>
        </w:rPr>
        <w:t>, 777 270 592  </w:t>
      </w:r>
    </w:p>
    <w:p w:rsidR="00552573" w:rsidRDefault="00552573" w:rsidP="00552573">
      <w:pPr>
        <w:rPr>
          <w:rFonts w:ascii="Calibri" w:eastAsia="Times New Roman" w:hAnsi="Calibri" w:cs="Helvetica"/>
          <w:sz w:val="22"/>
          <w:szCs w:val="22"/>
        </w:rPr>
      </w:pPr>
    </w:p>
    <w:p w:rsidR="00552573" w:rsidRPr="000A5EA3" w:rsidRDefault="00552573" w:rsidP="00552573">
      <w:pPr>
        <w:rPr>
          <w:rFonts w:ascii="Calibri" w:eastAsia="Times New Roman" w:hAnsi="Calibri" w:cs="Helvetica"/>
          <w:sz w:val="22"/>
          <w:szCs w:val="22"/>
        </w:rPr>
      </w:pPr>
    </w:p>
    <w:p w:rsidR="00552573" w:rsidRDefault="00552573" w:rsidP="00552573">
      <w:pPr>
        <w:pStyle w:val="Bezmezer"/>
        <w:rPr>
          <w:rStyle w:val="Hypertextovodkaz"/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O NROS</w:t>
      </w:r>
      <w:bookmarkStart w:id="0" w:name="_GoBack"/>
      <w:bookmarkEnd w:id="0"/>
    </w:p>
    <w:p w:rsidR="00552573" w:rsidRPr="0077222C" w:rsidRDefault="00552573" w:rsidP="00552573">
      <w:pPr>
        <w:pStyle w:val="Bezmezer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552573" w:rsidRPr="0077222C" w:rsidRDefault="00552573" w:rsidP="00552573">
      <w:pPr>
        <w:pStyle w:val="Bezmezer"/>
        <w:rPr>
          <w:rFonts w:asciiTheme="minorHAnsi" w:hAnsiTheme="minorHAnsi"/>
          <w:sz w:val="22"/>
          <w:szCs w:val="22"/>
        </w:rPr>
      </w:pPr>
      <w:r w:rsidRPr="0077222C">
        <w:rPr>
          <w:rFonts w:asciiTheme="minorHAnsi" w:hAnsiTheme="minorHAnsi"/>
          <w:sz w:val="22"/>
          <w:szCs w:val="22"/>
        </w:rPr>
        <w:t>N</w:t>
      </w:r>
      <w:r w:rsidRPr="0077222C">
        <w:rPr>
          <w:rFonts w:asciiTheme="minorHAnsi" w:hAnsiTheme="minorHAnsi"/>
          <w:b/>
          <w:bCs/>
          <w:sz w:val="22"/>
          <w:szCs w:val="22"/>
        </w:rPr>
        <w:t>adace rozvoje občanské společnosti</w:t>
      </w:r>
      <w:r w:rsidRPr="0077222C">
        <w:rPr>
          <w:rFonts w:asciiTheme="minorHAnsi" w:hAnsiTheme="minorHAnsi"/>
          <w:sz w:val="22"/>
          <w:szCs w:val="22"/>
        </w:rPr>
        <w:t xml:space="preserve"> (NROS) oslaví v příštím roce 25 let své existence. Patří k největším a nejstabilnějším </w:t>
      </w:r>
      <w:proofErr w:type="spellStart"/>
      <w:r w:rsidRPr="0077222C">
        <w:rPr>
          <w:rFonts w:asciiTheme="minorHAnsi" w:hAnsiTheme="minorHAnsi"/>
          <w:sz w:val="22"/>
          <w:szCs w:val="22"/>
        </w:rPr>
        <w:t>grantujícím</w:t>
      </w:r>
      <w:proofErr w:type="spellEnd"/>
      <w:r w:rsidRPr="0077222C">
        <w:rPr>
          <w:rFonts w:asciiTheme="minorHAnsi" w:hAnsiTheme="minorHAnsi"/>
          <w:sz w:val="22"/>
          <w:szCs w:val="22"/>
        </w:rPr>
        <w:t xml:space="preserve"> nadacím v České republice. Jejím dlouhodobým posláním je poskytování pomoci tam, kde je pomoc potřeba. Od svého založen</w:t>
      </w:r>
      <w:r>
        <w:rPr>
          <w:rFonts w:asciiTheme="minorHAnsi" w:hAnsiTheme="minorHAnsi"/>
          <w:sz w:val="22"/>
          <w:szCs w:val="22"/>
        </w:rPr>
        <w:t>í úspěšně podpořila více než 7 5</w:t>
      </w:r>
      <w:r w:rsidRPr="0077222C">
        <w:rPr>
          <w:rFonts w:asciiTheme="minorHAnsi" w:hAnsiTheme="minorHAnsi"/>
          <w:sz w:val="22"/>
          <w:szCs w:val="22"/>
        </w:rPr>
        <w:t>00 projektů částkou přesahující 1,8 miliardy korun. Nadační příspěvky poskytuje z grantových programů pocházejících ze zdrojů Evropského hospodářského prostoru, ale i z individuálních či firemních zdrojů.</w:t>
      </w:r>
    </w:p>
    <w:p w:rsidR="00552573" w:rsidRDefault="00552573" w:rsidP="00552573">
      <w:pPr>
        <w:rPr>
          <w:rFonts w:ascii="Calibri" w:eastAsia="Times New Roman" w:hAnsi="Calibri"/>
          <w:sz w:val="22"/>
          <w:szCs w:val="22"/>
        </w:rPr>
      </w:pPr>
    </w:p>
    <w:p w:rsidR="00552573" w:rsidRDefault="00552573" w:rsidP="00552573">
      <w:pPr>
        <w:rPr>
          <w:color w:val="1F4E79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Více na</w:t>
      </w:r>
      <w:r>
        <w:rPr>
          <w:rStyle w:val="apple-converted-space"/>
          <w:rFonts w:ascii="Calibri" w:eastAsia="Times New Roman" w:hAnsi="Calibri"/>
          <w:sz w:val="22"/>
          <w:szCs w:val="22"/>
        </w:rPr>
        <w:t> </w:t>
      </w:r>
      <w:hyperlink r:id="rId14" w:history="1">
        <w:r>
          <w:rPr>
            <w:rStyle w:val="Hypertextovodkaz"/>
            <w:rFonts w:ascii="Calibri" w:eastAsia="Times New Roman" w:hAnsi="Calibri"/>
            <w:color w:val="000000"/>
            <w:sz w:val="22"/>
            <w:szCs w:val="22"/>
          </w:rPr>
          <w:t>www.nros.cz</w:t>
        </w:r>
      </w:hyperlink>
    </w:p>
    <w:p w:rsidR="00552573" w:rsidRPr="000A5EA3" w:rsidRDefault="00552573" w:rsidP="00552573">
      <w:pPr>
        <w:spacing w:before="100" w:beforeAutospacing="1" w:after="100" w:afterAutospacing="1"/>
        <w:rPr>
          <w:rFonts w:ascii="Calibri" w:eastAsia="Times New Roman" w:hAnsi="Calibri"/>
          <w:sz w:val="22"/>
          <w:szCs w:val="22"/>
        </w:rPr>
      </w:pPr>
      <w:r>
        <w:rPr>
          <w:rFonts w:ascii="Calibri" w:hAnsi="Calibri" w:cs="Helvetica"/>
          <w:color w:val="1F4E79"/>
          <w:sz w:val="22"/>
          <w:szCs w:val="22"/>
        </w:rPr>
        <w:t> </w:t>
      </w:r>
    </w:p>
    <w:p w:rsidR="00552573" w:rsidRDefault="00552573" w:rsidP="00552573">
      <w:pPr>
        <w:pStyle w:val="Bezmezer"/>
        <w:rPr>
          <w:rFonts w:asciiTheme="minorHAnsi" w:hAnsiTheme="minorHAnsi" w:cstheme="minorHAnsi"/>
          <w:b/>
        </w:rPr>
      </w:pPr>
    </w:p>
    <w:p w:rsidR="00552573" w:rsidRPr="00AE5248" w:rsidRDefault="00552573" w:rsidP="00AE5248"/>
    <w:sectPr w:rsidR="00552573" w:rsidRPr="00AE524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6AF" w:rsidRDefault="003116AF" w:rsidP="00F02261">
      <w:r>
        <w:separator/>
      </w:r>
    </w:p>
  </w:endnote>
  <w:endnote w:type="continuationSeparator" w:id="0">
    <w:p w:rsidR="003116AF" w:rsidRDefault="003116AF" w:rsidP="00F0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06" w:rsidRDefault="007C460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755" w:rsidRDefault="000C4755">
    <w:pPr>
      <w:pStyle w:val="Zpat"/>
    </w:pPr>
  </w:p>
  <w:p w:rsidR="000C4755" w:rsidRDefault="000C4755">
    <w:pPr>
      <w:pStyle w:val="Zpat"/>
    </w:pPr>
    <w:r>
      <w:rPr>
        <w:noProof/>
      </w:rPr>
      <w:drawing>
        <wp:inline distT="0" distB="0" distL="0" distR="0" wp14:anchorId="1B02FB82">
          <wp:extent cx="1666875" cy="752475"/>
          <wp:effectExtent l="0" t="0" r="9525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</w:rPr>
      <w:drawing>
        <wp:inline distT="0" distB="0" distL="0" distR="0" wp14:anchorId="2D6CE89E">
          <wp:extent cx="2980690" cy="409575"/>
          <wp:effectExtent l="0" t="0" r="0" b="952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69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06" w:rsidRDefault="007C46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6AF" w:rsidRDefault="003116AF" w:rsidP="00F02261">
      <w:r>
        <w:separator/>
      </w:r>
    </w:p>
  </w:footnote>
  <w:footnote w:type="continuationSeparator" w:id="0">
    <w:p w:rsidR="003116AF" w:rsidRDefault="003116AF" w:rsidP="00F02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06" w:rsidRDefault="007C460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61" w:rsidRDefault="00F02261" w:rsidP="00F02261">
    <w:pPr>
      <w:pStyle w:val="Zhlav"/>
      <w:jc w:val="center"/>
    </w:pPr>
  </w:p>
  <w:p w:rsidR="00F02261" w:rsidRDefault="00F02261" w:rsidP="00F02261">
    <w:pPr>
      <w:pStyle w:val="Zhlav"/>
      <w:jc w:val="center"/>
    </w:pPr>
    <w:r>
      <w:rPr>
        <w:noProof/>
      </w:rPr>
      <w:drawing>
        <wp:inline distT="0" distB="0" distL="0" distR="0" wp14:anchorId="343A21F6" wp14:editId="3535A60C">
          <wp:extent cx="1304925" cy="981710"/>
          <wp:effectExtent l="0" t="0" r="9525" b="889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02261" w:rsidRDefault="00F02261" w:rsidP="00F02261">
    <w:pPr>
      <w:pStyle w:val="Zhlav"/>
      <w:jc w:val="center"/>
    </w:pPr>
  </w:p>
  <w:p w:rsidR="009A532B" w:rsidRDefault="00F02261" w:rsidP="00F02261">
    <w:pPr>
      <w:pStyle w:val="Adresaodeslatele"/>
      <w:ind w:left="0"/>
      <w:jc w:val="center"/>
      <w:rPr>
        <w:b/>
        <w:i w:val="0"/>
        <w:color w:val="808080"/>
      </w:rPr>
    </w:pPr>
    <w:r w:rsidRPr="000E153F">
      <w:rPr>
        <w:b/>
        <w:i w:val="0"/>
        <w:color w:val="808080"/>
      </w:rPr>
      <w:t>Program Nada</w:t>
    </w:r>
    <w:r w:rsidR="009A532B">
      <w:rPr>
        <w:b/>
        <w:i w:val="0"/>
        <w:color w:val="808080"/>
      </w:rPr>
      <w:t>ce rozvoje občanské společnosti</w:t>
    </w:r>
  </w:p>
  <w:p w:rsidR="00F02261" w:rsidRPr="000E153F" w:rsidRDefault="00F02261" w:rsidP="009A532B">
    <w:pPr>
      <w:pStyle w:val="Adresaodeslatele"/>
      <w:ind w:left="0"/>
      <w:jc w:val="center"/>
      <w:rPr>
        <w:b/>
        <w:i w:val="0"/>
        <w:color w:val="808080"/>
      </w:rPr>
    </w:pPr>
    <w:r w:rsidRPr="000E153F">
      <w:rPr>
        <w:b/>
        <w:i w:val="0"/>
        <w:color w:val="808080"/>
      </w:rPr>
      <w:t>financovaný z</w:t>
    </w:r>
    <w:r w:rsidR="00490E00">
      <w:rPr>
        <w:b/>
        <w:i w:val="0"/>
        <w:color w:val="808080"/>
      </w:rPr>
      <w:t xml:space="preserve"> prostředků </w:t>
    </w:r>
    <w:proofErr w:type="spellStart"/>
    <w:r w:rsidR="007C042D">
      <w:rPr>
        <w:b/>
        <w:i w:val="0"/>
        <w:color w:val="808080"/>
      </w:rPr>
      <w:t>T</w:t>
    </w:r>
    <w:r w:rsidR="007C4606">
      <w:rPr>
        <w:b/>
        <w:i w:val="0"/>
        <w:color w:val="808080"/>
      </w:rPr>
      <w:t>he</w:t>
    </w:r>
    <w:proofErr w:type="spellEnd"/>
    <w:r>
      <w:rPr>
        <w:b/>
        <w:i w:val="0"/>
        <w:color w:val="808080"/>
      </w:rPr>
      <w:t xml:space="preserve"> </w:t>
    </w:r>
    <w:r w:rsidRPr="000E153F">
      <w:rPr>
        <w:b/>
        <w:i w:val="0"/>
        <w:color w:val="808080"/>
      </w:rPr>
      <w:t xml:space="preserve">VELUX </w:t>
    </w:r>
    <w:proofErr w:type="spellStart"/>
    <w:r w:rsidRPr="000E153F">
      <w:rPr>
        <w:b/>
        <w:i w:val="0"/>
        <w:color w:val="808080"/>
      </w:rPr>
      <w:t>Foundations</w:t>
    </w:r>
    <w:proofErr w:type="spellEnd"/>
  </w:p>
  <w:p w:rsidR="00F02261" w:rsidRDefault="00F02261" w:rsidP="00F02261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06" w:rsidRDefault="007C460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E22"/>
    <w:multiLevelType w:val="hybridMultilevel"/>
    <w:tmpl w:val="299CD1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B6CE9"/>
    <w:multiLevelType w:val="hybridMultilevel"/>
    <w:tmpl w:val="EA6A9A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03DDC"/>
    <w:multiLevelType w:val="hybridMultilevel"/>
    <w:tmpl w:val="F12CD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61"/>
    <w:rsid w:val="000C4755"/>
    <w:rsid w:val="001A54F4"/>
    <w:rsid w:val="001D1E2B"/>
    <w:rsid w:val="003116AF"/>
    <w:rsid w:val="00490E00"/>
    <w:rsid w:val="00552573"/>
    <w:rsid w:val="007C042D"/>
    <w:rsid w:val="007C4606"/>
    <w:rsid w:val="00971242"/>
    <w:rsid w:val="009A532B"/>
    <w:rsid w:val="00AE5248"/>
    <w:rsid w:val="00F0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57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22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26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022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2261"/>
  </w:style>
  <w:style w:type="paragraph" w:styleId="Zpat">
    <w:name w:val="footer"/>
    <w:basedOn w:val="Normln"/>
    <w:link w:val="ZpatChar"/>
    <w:uiPriority w:val="99"/>
    <w:unhideWhenUsed/>
    <w:rsid w:val="00F022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2261"/>
  </w:style>
  <w:style w:type="character" w:customStyle="1" w:styleId="SenderAddressChar">
    <w:name w:val="Sender Address Char"/>
    <w:link w:val="Adresaodeslatele"/>
    <w:locked/>
    <w:rsid w:val="00F02261"/>
    <w:rPr>
      <w:rFonts w:ascii="Arial" w:hAnsi="Arial" w:cs="Arial"/>
      <w:i/>
      <w:lang w:bidi="cs-CZ"/>
    </w:rPr>
  </w:style>
  <w:style w:type="paragraph" w:customStyle="1" w:styleId="Adresaodeslatele">
    <w:name w:val="Adresa odesílatele"/>
    <w:basedOn w:val="Normln"/>
    <w:link w:val="SenderAddressChar"/>
    <w:rsid w:val="00F02261"/>
    <w:pPr>
      <w:ind w:left="4320"/>
      <w:jc w:val="right"/>
    </w:pPr>
    <w:rPr>
      <w:rFonts w:ascii="Arial" w:hAnsi="Arial" w:cs="Arial"/>
      <w:i/>
      <w:lang w:bidi="cs-CZ"/>
    </w:rPr>
  </w:style>
  <w:style w:type="paragraph" w:styleId="Normlnweb">
    <w:name w:val="Normal (Web)"/>
    <w:basedOn w:val="Normln"/>
    <w:uiPriority w:val="99"/>
    <w:unhideWhenUsed/>
    <w:rsid w:val="001D1E2B"/>
    <w:pPr>
      <w:spacing w:before="100" w:beforeAutospacing="1" w:after="100" w:afterAutospacing="1"/>
    </w:pPr>
    <w:rPr>
      <w:rFonts w:eastAsia="Calibri"/>
    </w:rPr>
  </w:style>
  <w:style w:type="paragraph" w:styleId="Odstavecseseznamem">
    <w:name w:val="List Paragraph"/>
    <w:basedOn w:val="Normln"/>
    <w:uiPriority w:val="34"/>
    <w:qFormat/>
    <w:rsid w:val="001D1E2B"/>
    <w:pPr>
      <w:ind w:left="720"/>
      <w:contextualSpacing/>
    </w:pPr>
    <w:rPr>
      <w:rFonts w:eastAsia="Times New Roman"/>
    </w:rPr>
  </w:style>
  <w:style w:type="character" w:styleId="Siln">
    <w:name w:val="Strong"/>
    <w:basedOn w:val="Standardnpsmoodstavce"/>
    <w:uiPriority w:val="22"/>
    <w:qFormat/>
    <w:rsid w:val="001D1E2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52573"/>
    <w:rPr>
      <w:color w:val="0000FF"/>
      <w:u w:val="single"/>
    </w:rPr>
  </w:style>
  <w:style w:type="paragraph" w:styleId="Bezmezer">
    <w:name w:val="No Spacing"/>
    <w:uiPriority w:val="1"/>
    <w:qFormat/>
    <w:rsid w:val="0055257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52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57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22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26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022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2261"/>
  </w:style>
  <w:style w:type="paragraph" w:styleId="Zpat">
    <w:name w:val="footer"/>
    <w:basedOn w:val="Normln"/>
    <w:link w:val="ZpatChar"/>
    <w:uiPriority w:val="99"/>
    <w:unhideWhenUsed/>
    <w:rsid w:val="00F022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2261"/>
  </w:style>
  <w:style w:type="character" w:customStyle="1" w:styleId="SenderAddressChar">
    <w:name w:val="Sender Address Char"/>
    <w:link w:val="Adresaodeslatele"/>
    <w:locked/>
    <w:rsid w:val="00F02261"/>
    <w:rPr>
      <w:rFonts w:ascii="Arial" w:hAnsi="Arial" w:cs="Arial"/>
      <w:i/>
      <w:lang w:bidi="cs-CZ"/>
    </w:rPr>
  </w:style>
  <w:style w:type="paragraph" w:customStyle="1" w:styleId="Adresaodeslatele">
    <w:name w:val="Adresa odesílatele"/>
    <w:basedOn w:val="Normln"/>
    <w:link w:val="SenderAddressChar"/>
    <w:rsid w:val="00F02261"/>
    <w:pPr>
      <w:ind w:left="4320"/>
      <w:jc w:val="right"/>
    </w:pPr>
    <w:rPr>
      <w:rFonts w:ascii="Arial" w:hAnsi="Arial" w:cs="Arial"/>
      <w:i/>
      <w:lang w:bidi="cs-CZ"/>
    </w:rPr>
  </w:style>
  <w:style w:type="paragraph" w:styleId="Normlnweb">
    <w:name w:val="Normal (Web)"/>
    <w:basedOn w:val="Normln"/>
    <w:uiPriority w:val="99"/>
    <w:unhideWhenUsed/>
    <w:rsid w:val="001D1E2B"/>
    <w:pPr>
      <w:spacing w:before="100" w:beforeAutospacing="1" w:after="100" w:afterAutospacing="1"/>
    </w:pPr>
    <w:rPr>
      <w:rFonts w:eastAsia="Calibri"/>
    </w:rPr>
  </w:style>
  <w:style w:type="paragraph" w:styleId="Odstavecseseznamem">
    <w:name w:val="List Paragraph"/>
    <w:basedOn w:val="Normln"/>
    <w:uiPriority w:val="34"/>
    <w:qFormat/>
    <w:rsid w:val="001D1E2B"/>
    <w:pPr>
      <w:ind w:left="720"/>
      <w:contextualSpacing/>
    </w:pPr>
    <w:rPr>
      <w:rFonts w:eastAsia="Times New Roman"/>
    </w:rPr>
  </w:style>
  <w:style w:type="character" w:styleId="Siln">
    <w:name w:val="Strong"/>
    <w:basedOn w:val="Standardnpsmoodstavce"/>
    <w:uiPriority w:val="22"/>
    <w:qFormat/>
    <w:rsid w:val="001D1E2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52573"/>
    <w:rPr>
      <w:color w:val="0000FF"/>
      <w:u w:val="single"/>
    </w:rPr>
  </w:style>
  <w:style w:type="paragraph" w:styleId="Bezmezer">
    <w:name w:val="No Spacing"/>
    <w:uiPriority w:val="1"/>
    <w:qFormat/>
    <w:rsid w:val="0055257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52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msg://1/www.ranapece.vcasnapomocdetem.cz" TargetMode="External"/><Relationship Id="rId13" Type="http://schemas.openxmlformats.org/officeDocument/2006/relationships/hyperlink" Target="mailto:alena.svachova@nros.cz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uzana.jezkova@nros.cz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yden.ranapece.cz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anapece.vcasnapomocdetem.cz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vcasnapomocdetem.cz/analyza-stem-2017/" TargetMode="External"/><Relationship Id="rId14" Type="http://schemas.openxmlformats.org/officeDocument/2006/relationships/hyperlink" Target="http://www.nros.cz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Šváchová Alena</dc:creator>
  <cp:lastModifiedBy>Ježková Zuzana</cp:lastModifiedBy>
  <cp:revision>2</cp:revision>
  <dcterms:created xsi:type="dcterms:W3CDTF">2017-11-06T10:08:00Z</dcterms:created>
  <dcterms:modified xsi:type="dcterms:W3CDTF">2017-11-06T10:08:00Z</dcterms:modified>
</cp:coreProperties>
</file>