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2DC" w:rsidRDefault="002B52DC" w:rsidP="00F1211B">
      <w:pPr>
        <w:jc w:val="center"/>
        <w:rPr>
          <w:b/>
          <w:color w:val="FF0000"/>
          <w:sz w:val="44"/>
          <w:szCs w:val="44"/>
        </w:rPr>
      </w:pPr>
      <w:r w:rsidRPr="00F1211B">
        <w:rPr>
          <w:b/>
          <w:color w:val="FF0000"/>
          <w:sz w:val="44"/>
          <w:szCs w:val="44"/>
        </w:rPr>
        <w:t>Příručka pro žadatele</w:t>
      </w:r>
    </w:p>
    <w:p w:rsidR="00185A94" w:rsidRPr="00185A94" w:rsidRDefault="00185A94" w:rsidP="00F1211B">
      <w:pPr>
        <w:jc w:val="center"/>
        <w:rPr>
          <w:color w:val="FF0000"/>
          <w:sz w:val="40"/>
          <w:szCs w:val="40"/>
        </w:rPr>
      </w:pPr>
      <w:r w:rsidRPr="00185A94">
        <w:rPr>
          <w:color w:val="FF0000"/>
          <w:sz w:val="40"/>
          <w:szCs w:val="40"/>
        </w:rPr>
        <w:t>Jak pracovat v </w:t>
      </w:r>
      <w:proofErr w:type="spellStart"/>
      <w:r w:rsidRPr="00185A94">
        <w:rPr>
          <w:color w:val="FF0000"/>
          <w:sz w:val="40"/>
          <w:szCs w:val="40"/>
        </w:rPr>
        <w:t>Grantovacím</w:t>
      </w:r>
      <w:proofErr w:type="spellEnd"/>
      <w:r w:rsidRPr="00185A94">
        <w:rPr>
          <w:color w:val="FF0000"/>
          <w:sz w:val="40"/>
          <w:szCs w:val="40"/>
        </w:rPr>
        <w:t xml:space="preserve"> systému</w:t>
      </w:r>
    </w:p>
    <w:p w:rsidR="002B52DC" w:rsidRDefault="002B52DC"/>
    <w:p w:rsidR="002B52DC" w:rsidRPr="00D844EB" w:rsidRDefault="002B52DC" w:rsidP="002B52DC">
      <w:pPr>
        <w:jc w:val="both"/>
        <w:rPr>
          <w:rFonts w:cstheme="minorHAnsi"/>
        </w:rPr>
      </w:pPr>
      <w:proofErr w:type="spellStart"/>
      <w:r w:rsidRPr="00D844EB">
        <w:rPr>
          <w:rFonts w:cstheme="minorHAnsi"/>
        </w:rPr>
        <w:t>Grantovací</w:t>
      </w:r>
      <w:proofErr w:type="spellEnd"/>
      <w:r w:rsidRPr="00D844EB">
        <w:rPr>
          <w:rFonts w:cstheme="minorHAnsi"/>
        </w:rPr>
        <w:t xml:space="preserve"> systém NROS je on-line databázový systém, který je určen pro správu nadačních žádostí a podpořených projektů. Představujeme Vám tímto novou, přepracovanou verzi systému, která je intuitivnější, přehlednější a uživatelsky přívětivější. </w:t>
      </w:r>
    </w:p>
    <w:p w:rsidR="002B52DC" w:rsidRPr="00F1211B" w:rsidRDefault="00FD6B90" w:rsidP="00002E12">
      <w:pPr>
        <w:rPr>
          <w:b/>
          <w:color w:val="FF0000"/>
          <w:sz w:val="24"/>
          <w:szCs w:val="24"/>
        </w:rPr>
      </w:pPr>
      <w:r w:rsidRPr="00F1211B">
        <w:rPr>
          <w:b/>
          <w:color w:val="FF0000"/>
          <w:sz w:val="24"/>
          <w:szCs w:val="24"/>
        </w:rPr>
        <w:t>REGISTRACE NOVÉHO ŽADATELE</w:t>
      </w:r>
    </w:p>
    <w:p w:rsidR="00751AB6" w:rsidRPr="00D844EB" w:rsidRDefault="00751AB6" w:rsidP="00751AB6">
      <w:pPr>
        <w:jc w:val="both"/>
        <w:rPr>
          <w:rFonts w:cstheme="minorHAnsi"/>
        </w:rPr>
      </w:pPr>
      <w:r w:rsidRPr="00D844EB">
        <w:rPr>
          <w:rFonts w:cstheme="minorHAnsi"/>
        </w:rPr>
        <w:t xml:space="preserve">K registraci nového žadatele se žadatel dostane přes odkaz na </w:t>
      </w:r>
      <w:hyperlink r:id="rId5" w:history="1">
        <w:r>
          <w:rPr>
            <w:rStyle w:val="Hypertextovodkaz"/>
            <w:rFonts w:cstheme="minorHAnsi"/>
          </w:rPr>
          <w:t>Přihlašovací stránku</w:t>
        </w:r>
      </w:hyperlink>
      <w:r w:rsidRPr="00D844EB">
        <w:rPr>
          <w:rFonts w:cstheme="minorHAnsi"/>
        </w:rPr>
        <w:t xml:space="preserve">. Tento odkaz získáte taktéž na našich stránkách </w:t>
      </w:r>
      <w:r w:rsidR="00FD6B90">
        <w:rPr>
          <w:rFonts w:cstheme="minorHAnsi"/>
        </w:rPr>
        <w:t>a na stránkách jednotlivé výzvy.</w:t>
      </w:r>
      <w:r w:rsidRPr="00D844EB">
        <w:rPr>
          <w:rFonts w:cstheme="minorHAnsi"/>
        </w:rPr>
        <w:t xml:space="preserve"> </w:t>
      </w:r>
      <w:r w:rsidRPr="00D844EB">
        <w:rPr>
          <w:rFonts w:cstheme="minorHAnsi"/>
          <w:b/>
        </w:rPr>
        <w:t>Před prvním přihlášením do systému je potřeba se zaregistrovat, tedy vytvořit si účet.</w:t>
      </w:r>
      <w:r w:rsidRPr="00D844EB">
        <w:rPr>
          <w:rFonts w:cstheme="minorHAnsi"/>
        </w:rPr>
        <w:t xml:space="preserve"> Vyberte v levém </w:t>
      </w:r>
      <w:r>
        <w:rPr>
          <w:rFonts w:cstheme="minorHAnsi"/>
        </w:rPr>
        <w:t>rohu</w:t>
      </w:r>
      <w:r w:rsidRPr="00D844EB">
        <w:rPr>
          <w:rFonts w:cstheme="minorHAnsi"/>
        </w:rPr>
        <w:t xml:space="preserve"> tlačítko </w:t>
      </w:r>
      <w:r>
        <w:rPr>
          <w:rFonts w:cstheme="minorHAnsi"/>
        </w:rPr>
        <w:t>„</w:t>
      </w:r>
      <w:r w:rsidRPr="00D844EB">
        <w:rPr>
          <w:rFonts w:cstheme="minorHAnsi"/>
        </w:rPr>
        <w:t>Zaregistrujte se</w:t>
      </w:r>
      <w:r>
        <w:rPr>
          <w:rFonts w:cstheme="minorHAnsi"/>
        </w:rPr>
        <w:t>“</w:t>
      </w:r>
      <w:r w:rsidRPr="00D844EB">
        <w:rPr>
          <w:rFonts w:cstheme="minorHAnsi"/>
        </w:rPr>
        <w:t xml:space="preserve">. Poté vyplňte všechny požadované údaje. Bez vyplnění všech údajů vám </w:t>
      </w:r>
      <w:proofErr w:type="spellStart"/>
      <w:r w:rsidRPr="00D844EB">
        <w:rPr>
          <w:rFonts w:cstheme="minorHAnsi"/>
        </w:rPr>
        <w:t>Grantovací</w:t>
      </w:r>
      <w:proofErr w:type="spellEnd"/>
      <w:r w:rsidRPr="00D844EB">
        <w:rPr>
          <w:rFonts w:cstheme="minorHAnsi"/>
        </w:rPr>
        <w:t xml:space="preserve"> systém NROS nedovolí registraci dokončit.</w:t>
      </w:r>
    </w:p>
    <w:p w:rsidR="00FD6B90" w:rsidRDefault="00FD6B90">
      <w:r w:rsidRPr="00D844EB">
        <w:rPr>
          <w:rFonts w:cstheme="minorHAnsi"/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3213AEA9" wp14:editId="38205945">
            <wp:simplePos x="0" y="0"/>
            <wp:positionH relativeFrom="margin">
              <wp:align>center</wp:align>
            </wp:positionH>
            <wp:positionV relativeFrom="paragraph">
              <wp:posOffset>135255</wp:posOffset>
            </wp:positionV>
            <wp:extent cx="4133850" cy="2773771"/>
            <wp:effectExtent l="0" t="0" r="0" b="7620"/>
            <wp:wrapNone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3850" cy="27737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6B90" w:rsidRDefault="00FD6B90"/>
    <w:p w:rsidR="00FD6B90" w:rsidRDefault="00FD6B90"/>
    <w:p w:rsidR="00FD6B90" w:rsidRDefault="00FD6B90"/>
    <w:p w:rsidR="00FD6B90" w:rsidRDefault="00FD6B90"/>
    <w:p w:rsidR="00FD6B90" w:rsidRDefault="00FD6B90"/>
    <w:p w:rsidR="00FD6B90" w:rsidRDefault="00FD6B90"/>
    <w:p w:rsidR="00FD6B90" w:rsidRDefault="00FD6B90"/>
    <w:p w:rsidR="00FD6B90" w:rsidRDefault="00FD6B90"/>
    <w:p w:rsidR="00FD6B90" w:rsidRDefault="00FD6B90"/>
    <w:p w:rsidR="00FD6B90" w:rsidRDefault="00FD6B90"/>
    <w:p w:rsidR="00002E12" w:rsidRDefault="00002E12" w:rsidP="00002E12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jc w:val="both"/>
        <w:rPr>
          <w:rFonts w:cs="Calibri"/>
        </w:rPr>
      </w:pPr>
      <w:r w:rsidRPr="00F22861">
        <w:rPr>
          <w:rFonts w:cs="Calibri"/>
          <w:b/>
          <w:color w:val="FF0000"/>
        </w:rPr>
        <w:t>Pozor!</w:t>
      </w:r>
      <w:r w:rsidRPr="00D844EB">
        <w:rPr>
          <w:rFonts w:cs="Calibri"/>
        </w:rPr>
        <w:t xml:space="preserve"> Webové rozhraní pro žadatele a realizátory projektů je navrženo tak, že je</w:t>
      </w:r>
      <w:r>
        <w:rPr>
          <w:rFonts w:cs="Calibri"/>
        </w:rPr>
        <w:t xml:space="preserve"> pouze</w:t>
      </w:r>
      <w:r w:rsidRPr="00D844EB">
        <w:rPr>
          <w:rFonts w:cs="Calibri"/>
        </w:rPr>
        <w:t xml:space="preserve"> </w:t>
      </w:r>
      <w:r w:rsidRPr="00D844EB">
        <w:rPr>
          <w:rFonts w:cs="Calibri"/>
          <w:b/>
        </w:rPr>
        <w:t>jeden přístup za organizaci</w:t>
      </w:r>
      <w:r w:rsidRPr="00D844EB">
        <w:rPr>
          <w:rFonts w:cs="Calibri"/>
        </w:rPr>
        <w:t>. To znamená, že pokud bude s </w:t>
      </w:r>
      <w:proofErr w:type="spellStart"/>
      <w:r w:rsidRPr="00D844EB">
        <w:rPr>
          <w:rFonts w:cs="Calibri"/>
        </w:rPr>
        <w:t>Grantovacím</w:t>
      </w:r>
      <w:proofErr w:type="spellEnd"/>
      <w:r w:rsidRPr="00D844EB">
        <w:rPr>
          <w:rFonts w:cs="Calibri"/>
        </w:rPr>
        <w:t xml:space="preserve"> systémem NROS pracovat více pracovníků z vaší organizace, </w:t>
      </w:r>
      <w:r w:rsidRPr="00F22861">
        <w:rPr>
          <w:rFonts w:cs="Calibri"/>
        </w:rPr>
        <w:t>doporučujeme použít pro registraci žadatele emailovou adresu, kam má přístup více vašich pracovníků.</w:t>
      </w:r>
      <w:r w:rsidRPr="00D844EB">
        <w:rPr>
          <w:rFonts w:cs="Calibri"/>
        </w:rPr>
        <w:t xml:space="preserve"> Každý bude muset znát email a heslo, kterým se do </w:t>
      </w:r>
      <w:proofErr w:type="spellStart"/>
      <w:r w:rsidRPr="00D844EB">
        <w:rPr>
          <w:rFonts w:cs="Calibri"/>
        </w:rPr>
        <w:t>Grantovacího</w:t>
      </w:r>
      <w:proofErr w:type="spellEnd"/>
      <w:r w:rsidRPr="00D844EB">
        <w:rPr>
          <w:rFonts w:cs="Calibri"/>
        </w:rPr>
        <w:t xml:space="preserve"> systému budete jako organizace přihlašovat.</w:t>
      </w:r>
    </w:p>
    <w:p w:rsidR="00002E12" w:rsidRPr="00D844EB" w:rsidRDefault="00002E12" w:rsidP="00002E12">
      <w:pPr>
        <w:rPr>
          <w:rFonts w:cs="Calibri"/>
        </w:rPr>
      </w:pPr>
      <w:r w:rsidRPr="00D844EB">
        <w:rPr>
          <w:rFonts w:cs="Calibri"/>
        </w:rPr>
        <w:t>Upozorňujeme, že zde již probíhá validace zadaných dat. Po odeslání formuláře pro registraci jsou vyhodnocovány</w:t>
      </w:r>
      <w:r>
        <w:rPr>
          <w:rFonts w:cs="Calibri"/>
        </w:rPr>
        <w:t>:</w:t>
      </w:r>
    </w:p>
    <w:p w:rsidR="00002E12" w:rsidRPr="00D844EB" w:rsidRDefault="00002E12" w:rsidP="00002E12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="Calibri"/>
        </w:rPr>
      </w:pPr>
      <w:r w:rsidRPr="00D844EB">
        <w:rPr>
          <w:rFonts w:cs="Calibri"/>
        </w:rPr>
        <w:t>IČ - nelze zaregistrovat jedno IČ vícekrát, pokud tak učiníte, na emailovou adresu vám přijde upozornění</w:t>
      </w:r>
      <w:r>
        <w:rPr>
          <w:rFonts w:cs="Calibri"/>
        </w:rPr>
        <w:t>, že dané IČ je již v systému zaregistrováno</w:t>
      </w:r>
    </w:p>
    <w:p w:rsidR="00002E12" w:rsidRPr="00D844EB" w:rsidRDefault="00002E12" w:rsidP="00002E12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="Calibri"/>
        </w:rPr>
      </w:pPr>
      <w:r w:rsidRPr="00D844EB">
        <w:rPr>
          <w:rFonts w:cs="Calibri"/>
        </w:rPr>
        <w:t>Emailová adresa – na stejnou emailovou adresu nelze registrovat více IČ</w:t>
      </w:r>
    </w:p>
    <w:p w:rsidR="00002E12" w:rsidRPr="00D844EB" w:rsidRDefault="00002E12" w:rsidP="00002E12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="Calibri"/>
        </w:rPr>
      </w:pPr>
      <w:r w:rsidRPr="00D844EB">
        <w:rPr>
          <w:rFonts w:cs="Calibri"/>
        </w:rPr>
        <w:t>nepřípustné právní formy, tj. ty, které se do dané výzvy nemohou přihlásit. Upozornění vám přijde na zadanou emailovou adresu.</w:t>
      </w:r>
    </w:p>
    <w:p w:rsidR="00002E12" w:rsidRPr="00D844EB" w:rsidRDefault="00002E12" w:rsidP="00002E12">
      <w:pPr>
        <w:spacing w:before="240"/>
        <w:rPr>
          <w:rFonts w:cs="Calibri"/>
        </w:rPr>
      </w:pPr>
      <w:r w:rsidRPr="00D844EB">
        <w:rPr>
          <w:rFonts w:cs="Calibri"/>
        </w:rPr>
        <w:lastRenderedPageBreak/>
        <w:t>Pokud proběhne registrace úspěšně, přijde žadateli email s odkazem na přihlašovací stránku a vygenerované heslo. Pro změnu hesla použijte odkaz v</w:t>
      </w:r>
      <w:r>
        <w:rPr>
          <w:rFonts w:cs="Calibri"/>
        </w:rPr>
        <w:t> </w:t>
      </w:r>
      <w:r w:rsidRPr="00D844EB">
        <w:rPr>
          <w:rFonts w:cs="Calibri"/>
        </w:rPr>
        <w:t>e</w:t>
      </w:r>
      <w:r>
        <w:rPr>
          <w:rFonts w:cs="Calibri"/>
        </w:rPr>
        <w:t>-</w:t>
      </w:r>
      <w:r w:rsidRPr="00D844EB">
        <w:rPr>
          <w:rFonts w:cs="Calibri"/>
        </w:rPr>
        <w:t>mailu a přihlaste se vygenerovaným heslem. Zde můžete změnit vygenerované heslo.</w:t>
      </w:r>
    </w:p>
    <w:p w:rsidR="00002E12" w:rsidRPr="00D844EB" w:rsidRDefault="00002E12" w:rsidP="00002E12">
      <w:pPr>
        <w:rPr>
          <w:rFonts w:cs="Calibri"/>
        </w:rPr>
      </w:pPr>
      <w:r w:rsidRPr="00D844EB">
        <w:rPr>
          <w:rFonts w:cs="Calibri"/>
        </w:rPr>
        <w:t xml:space="preserve">Prosím počítejte s tím, že touto emailovou adresou a heslem se budete přihlašovat do </w:t>
      </w:r>
      <w:r w:rsidRPr="004D3981">
        <w:rPr>
          <w:rFonts w:cs="Calibri"/>
          <w:b/>
        </w:rPr>
        <w:t>všech výzev</w:t>
      </w:r>
      <w:r>
        <w:rPr>
          <w:rFonts w:cs="Calibri"/>
        </w:rPr>
        <w:t xml:space="preserve"> v rámci </w:t>
      </w:r>
      <w:proofErr w:type="spellStart"/>
      <w:r>
        <w:rPr>
          <w:rFonts w:cs="Calibri"/>
        </w:rPr>
        <w:t>Grantovacího</w:t>
      </w:r>
      <w:proofErr w:type="spellEnd"/>
      <w:r w:rsidRPr="00D844EB">
        <w:rPr>
          <w:rFonts w:cs="Calibri"/>
        </w:rPr>
        <w:t xml:space="preserve"> systému NROS. Použijte e</w:t>
      </w:r>
      <w:r>
        <w:rPr>
          <w:rFonts w:cs="Calibri"/>
        </w:rPr>
        <w:t>-</w:t>
      </w:r>
      <w:r w:rsidRPr="00D844EB">
        <w:rPr>
          <w:rFonts w:cs="Calibri"/>
        </w:rPr>
        <w:t xml:space="preserve">mail pro registraci, který můžou používat vaši pracovníci společně. </w:t>
      </w:r>
      <w:r w:rsidRPr="000C442E">
        <w:rPr>
          <w:rFonts w:cs="Calibri"/>
        </w:rPr>
        <w:t xml:space="preserve">Jakmile bude váš projekt podpořen, budeme používat ke komunikaci e-mail osoby, která je ve formuláři uvedená jako odpovědná osoba. </w:t>
      </w:r>
    </w:p>
    <w:p w:rsidR="00002E12" w:rsidRPr="00F1211B" w:rsidRDefault="00002E12" w:rsidP="00002E12">
      <w:pPr>
        <w:rPr>
          <w:rFonts w:eastAsia="Times New Roman"/>
          <w:b/>
          <w:color w:val="FF0000"/>
          <w:sz w:val="24"/>
          <w:szCs w:val="24"/>
          <w:lang w:eastAsia="cs-CZ"/>
        </w:rPr>
      </w:pPr>
      <w:bookmarkStart w:id="0" w:name="_Toc28509188"/>
      <w:r w:rsidRPr="00F1211B">
        <w:rPr>
          <w:rFonts w:eastAsia="Times New Roman"/>
          <w:b/>
          <w:color w:val="FF0000"/>
          <w:sz w:val="24"/>
          <w:szCs w:val="24"/>
          <w:lang w:eastAsia="cs-CZ"/>
        </w:rPr>
        <w:t>ZMĚNA ZADANÝCH ÚDAJŮ A HESLA</w:t>
      </w:r>
      <w:bookmarkEnd w:id="0"/>
    </w:p>
    <w:p w:rsidR="00002E12" w:rsidRPr="00D844EB" w:rsidRDefault="00002E12" w:rsidP="00002E12">
      <w:pPr>
        <w:rPr>
          <w:rFonts w:cs="Calibri"/>
        </w:rPr>
      </w:pPr>
      <w:r w:rsidRPr="00D844EB">
        <w:rPr>
          <w:rFonts w:cs="Calibri"/>
        </w:rPr>
        <w:t xml:space="preserve">Pokud uživatel zadá správné přihlašovací údaje, je dále přesměrován na formulář s údaji. Pokud zadá špatné, stránka ho upozorní a musí se znovu vrátit na přihlašovací stránku. </w:t>
      </w:r>
      <w:r w:rsidRPr="00F73988">
        <w:rPr>
          <w:rFonts w:cs="Calibri"/>
          <w:b/>
        </w:rPr>
        <w:t>Pozor!</w:t>
      </w:r>
      <w:r w:rsidRPr="00D844EB">
        <w:rPr>
          <w:rFonts w:cs="Calibri"/>
        </w:rPr>
        <w:t xml:space="preserve"> Je potřeba, aby žadatel použil odkaz znova na </w:t>
      </w:r>
      <w:r w:rsidRPr="00F73988">
        <w:rPr>
          <w:rFonts w:cs="Calibri"/>
          <w:b/>
        </w:rPr>
        <w:t>Přihlašovací stránku</w:t>
      </w:r>
      <w:r w:rsidRPr="00D844EB">
        <w:rPr>
          <w:rFonts w:cs="Calibri"/>
        </w:rPr>
        <w:t>, nevracel se tlačítkem Zpět.</w:t>
      </w:r>
    </w:p>
    <w:p w:rsidR="00002E12" w:rsidRPr="00D844EB" w:rsidRDefault="00002E12" w:rsidP="00002E12">
      <w:pPr>
        <w:rPr>
          <w:rFonts w:cs="Calibri"/>
        </w:rPr>
      </w:pPr>
      <w:r w:rsidRPr="00D844EB">
        <w:rPr>
          <w:rFonts w:cs="Calibri"/>
        </w:rPr>
        <w:t xml:space="preserve">Formulář s údaji </w:t>
      </w:r>
      <w:r w:rsidRPr="00F73988">
        <w:rPr>
          <w:rFonts w:cs="Calibri"/>
          <w:b/>
        </w:rPr>
        <w:t>generuje ID uživatele</w:t>
      </w:r>
      <w:r w:rsidRPr="00D844EB">
        <w:rPr>
          <w:rFonts w:cs="Calibri"/>
        </w:rPr>
        <w:t xml:space="preserve">, které se nesmí měnit. S tím ID identifikuje organizaci v rámci celého </w:t>
      </w:r>
      <w:proofErr w:type="spellStart"/>
      <w:r w:rsidRPr="00D844EB">
        <w:rPr>
          <w:rFonts w:cs="Calibri"/>
        </w:rPr>
        <w:t>grantovacího</w:t>
      </w:r>
      <w:proofErr w:type="spellEnd"/>
      <w:r w:rsidRPr="00D844EB">
        <w:rPr>
          <w:rFonts w:cs="Calibri"/>
        </w:rPr>
        <w:t xml:space="preserve"> procesu. Organizace si jej nemusí pamatovat, systém jej páruje s emailem organizace.</w:t>
      </w:r>
    </w:p>
    <w:p w:rsidR="00002E12" w:rsidRDefault="00002E12" w:rsidP="00002E12">
      <w:pPr>
        <w:rPr>
          <w:rFonts w:cs="Calibri"/>
        </w:rPr>
      </w:pPr>
      <w:r w:rsidRPr="00D844EB">
        <w:rPr>
          <w:rFonts w:cs="Calibri"/>
        </w:rPr>
        <w:t>Dále</w:t>
      </w:r>
      <w:r>
        <w:rPr>
          <w:rFonts w:cs="Calibri"/>
        </w:rPr>
        <w:t xml:space="preserve"> se ve formuláři</w:t>
      </w:r>
      <w:r w:rsidRPr="00D844EB">
        <w:rPr>
          <w:rFonts w:cs="Calibri"/>
        </w:rPr>
        <w:t xml:space="preserve"> automaticky </w:t>
      </w:r>
      <w:proofErr w:type="spellStart"/>
      <w:r w:rsidRPr="00D844EB">
        <w:rPr>
          <w:rFonts w:cs="Calibri"/>
        </w:rPr>
        <w:t>předvyplní</w:t>
      </w:r>
      <w:proofErr w:type="spellEnd"/>
      <w:r w:rsidRPr="00D844EB">
        <w:rPr>
          <w:rFonts w:cs="Calibri"/>
        </w:rPr>
        <w:t xml:space="preserve"> Jméno, Email a IČ. Pokud organizace chce změnit heslo, udělá to zde. </w:t>
      </w:r>
      <w:r>
        <w:rPr>
          <w:rFonts w:cs="Calibri"/>
        </w:rPr>
        <w:t>Zde lze měnit i další údaje o organizace.</w:t>
      </w:r>
    </w:p>
    <w:p w:rsidR="00002E12" w:rsidRPr="00023FD6" w:rsidRDefault="00002E12" w:rsidP="00002E12">
      <w:pPr>
        <w:rPr>
          <w:rFonts w:cs="Calibri"/>
        </w:rPr>
      </w:pPr>
      <w:r w:rsidRPr="00D844EB">
        <w:rPr>
          <w:rFonts w:cs="Calibri"/>
        </w:rPr>
        <w:t>D</w:t>
      </w:r>
      <w:r>
        <w:rPr>
          <w:rFonts w:cs="Calibri"/>
        </w:rPr>
        <w:t xml:space="preserve">ále vyplní Bankovní číslo účtu. </w:t>
      </w:r>
      <w:r w:rsidRPr="00023FD6">
        <w:rPr>
          <w:rFonts w:cs="Calibri"/>
        </w:rPr>
        <w:t xml:space="preserve">Je nutné vyplnit i předčíslí účtu, pokud jej Váš účet neobsahuje, vyplníme šest nul -&gt; 000000. </w:t>
      </w:r>
    </w:p>
    <w:p w:rsidR="00002E12" w:rsidRDefault="00002E12" w:rsidP="00002E12">
      <w:pPr>
        <w:rPr>
          <w:rFonts w:cs="Calibri"/>
          <w:b/>
        </w:rPr>
      </w:pPr>
      <w:r w:rsidRPr="00D844EB">
        <w:rPr>
          <w:rFonts w:cs="Calibri"/>
        </w:rPr>
        <w:t xml:space="preserve">Pro uložení změn použijeme </w:t>
      </w:r>
      <w:r w:rsidRPr="00F73988">
        <w:rPr>
          <w:rFonts w:cs="Calibri"/>
          <w:b/>
        </w:rPr>
        <w:t>Změnit údaje.</w:t>
      </w:r>
    </w:p>
    <w:p w:rsidR="00002E12" w:rsidRDefault="00002E12" w:rsidP="00002E12">
      <w:pPr>
        <w:rPr>
          <w:rFonts w:cs="Calibri"/>
          <w:b/>
        </w:rPr>
      </w:pPr>
    </w:p>
    <w:p w:rsidR="00002E12" w:rsidRDefault="00002E12" w:rsidP="00002E12">
      <w:pPr>
        <w:rPr>
          <w:rFonts w:cs="Calibri"/>
        </w:rPr>
      </w:pPr>
      <w:r w:rsidRPr="0076412B">
        <w:rPr>
          <w:rFonts w:cs="Calibri"/>
          <w:noProof/>
          <w:lang w:eastAsia="cs-CZ"/>
        </w:rPr>
        <w:drawing>
          <wp:inline distT="0" distB="0" distL="0" distR="0">
            <wp:extent cx="5381625" cy="426720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2E12" w:rsidRPr="00F1211B" w:rsidRDefault="00002E12" w:rsidP="00002E12">
      <w:pPr>
        <w:pStyle w:val="Nadpis3"/>
        <w:keepNext w:val="0"/>
        <w:keepLines w:val="0"/>
        <w:numPr>
          <w:ilvl w:val="1"/>
          <w:numId w:val="0"/>
        </w:numPr>
        <w:tabs>
          <w:tab w:val="left" w:pos="480"/>
          <w:tab w:val="num" w:pos="576"/>
        </w:tabs>
        <w:autoSpaceDE w:val="0"/>
        <w:autoSpaceDN w:val="0"/>
        <w:adjustRightInd w:val="0"/>
        <w:spacing w:before="120" w:after="120" w:line="288" w:lineRule="auto"/>
        <w:ind w:left="576" w:hanging="576"/>
        <w:textAlignment w:val="center"/>
        <w:rPr>
          <w:rFonts w:ascii="Calibri" w:hAnsi="Calibri" w:cs="Calibri"/>
          <w:color w:val="FF0000"/>
          <w:sz w:val="22"/>
          <w:szCs w:val="22"/>
        </w:rPr>
      </w:pPr>
      <w:bookmarkStart w:id="1" w:name="_Toc28509189"/>
      <w:r w:rsidRPr="00F1211B">
        <w:rPr>
          <w:rFonts w:ascii="Calibri" w:hAnsi="Calibri" w:cs="Calibri"/>
          <w:color w:val="FF0000"/>
          <w:sz w:val="22"/>
          <w:szCs w:val="22"/>
        </w:rPr>
        <w:lastRenderedPageBreak/>
        <w:t>ZTRÁTA HESLA</w:t>
      </w:r>
      <w:bookmarkEnd w:id="1"/>
    </w:p>
    <w:p w:rsidR="00002E12" w:rsidRPr="00D844EB" w:rsidRDefault="00002E12" w:rsidP="00002E12">
      <w:r w:rsidRPr="00D844EB">
        <w:t xml:space="preserve">V případě zapomenutí nebo ztráty hesla zvolte tlačítko </w:t>
      </w:r>
      <w:r>
        <w:t>„</w:t>
      </w:r>
      <w:r w:rsidRPr="00D844EB">
        <w:rPr>
          <w:b/>
        </w:rPr>
        <w:t>Zapomněli jste své heslo?</w:t>
      </w:r>
      <w:r>
        <w:rPr>
          <w:b/>
        </w:rPr>
        <w:t>“</w:t>
      </w:r>
      <w:r w:rsidRPr="00D844EB">
        <w:t xml:space="preserve">, zadejte svou e-mailovou adresu – pokyny pro obnovení hesla vám budou zaslány e-mailem. </w:t>
      </w:r>
    </w:p>
    <w:p w:rsidR="00002E12" w:rsidRPr="00D844EB" w:rsidRDefault="00002E12" w:rsidP="00002E12">
      <w:r w:rsidRPr="00D844EB">
        <w:t xml:space="preserve">Na Přihlašovací stránce žadatel vyplní email a zaslané heslo z emailu a klikne na </w:t>
      </w:r>
      <w:r>
        <w:t>„</w:t>
      </w:r>
      <w:r w:rsidRPr="00D844EB">
        <w:t>poslat</w:t>
      </w:r>
      <w:r>
        <w:t>“</w:t>
      </w:r>
      <w:r w:rsidRPr="00D844EB">
        <w:t>.</w:t>
      </w:r>
    </w:p>
    <w:p w:rsidR="006B171B" w:rsidRPr="00F1211B" w:rsidRDefault="006B171B" w:rsidP="006B171B">
      <w:pPr>
        <w:rPr>
          <w:b/>
          <w:color w:val="FF0000"/>
          <w:sz w:val="24"/>
          <w:szCs w:val="24"/>
        </w:rPr>
      </w:pPr>
      <w:bookmarkStart w:id="2" w:name="_Toc28509190"/>
      <w:r w:rsidRPr="00F1211B">
        <w:rPr>
          <w:b/>
          <w:color w:val="FF0000"/>
          <w:sz w:val="24"/>
          <w:szCs w:val="24"/>
        </w:rPr>
        <w:t>PŘIHLÁŠENÍ PROJEKTU DO VÝZVY</w:t>
      </w:r>
      <w:bookmarkEnd w:id="2"/>
    </w:p>
    <w:p w:rsidR="006B171B" w:rsidRDefault="006B171B" w:rsidP="006B171B">
      <w:pPr>
        <w:jc w:val="both"/>
        <w:rPr>
          <w:rFonts w:cstheme="minorHAnsi"/>
        </w:rPr>
      </w:pPr>
      <w:r w:rsidRPr="00D844EB">
        <w:rPr>
          <w:rFonts w:cstheme="minorHAnsi"/>
        </w:rPr>
        <w:t xml:space="preserve">Žadatel podává žádost o grant prostřednictvím Přihlašovací stránky. Vždy je nutné, aby použil takový odkaz, který ho nasměruje na danou výzvu. </w:t>
      </w:r>
      <w:r>
        <w:rPr>
          <w:rFonts w:cstheme="minorHAnsi"/>
        </w:rPr>
        <w:t>Tento odkaz najde</w:t>
      </w:r>
      <w:r w:rsidR="008C632C">
        <w:rPr>
          <w:rFonts w:cstheme="minorHAnsi"/>
        </w:rPr>
        <w:t>te</w:t>
      </w:r>
      <w:r>
        <w:rPr>
          <w:rFonts w:cstheme="minorHAnsi"/>
        </w:rPr>
        <w:t xml:space="preserve"> vždy na webových stránkách </w:t>
      </w:r>
      <w:r w:rsidR="008C632C">
        <w:rPr>
          <w:rFonts w:cstheme="minorHAnsi"/>
        </w:rPr>
        <w:t>konkrétní</w:t>
      </w:r>
      <w:r>
        <w:rPr>
          <w:rFonts w:cstheme="minorHAnsi"/>
        </w:rPr>
        <w:t xml:space="preserve"> výzvy. Např. n</w:t>
      </w:r>
      <w:r w:rsidRPr="00D844EB">
        <w:rPr>
          <w:rFonts w:cstheme="minorHAnsi"/>
        </w:rPr>
        <w:t xml:space="preserve">elze použít odkaz na přihlášení do výzvy </w:t>
      </w:r>
      <w:proofErr w:type="spellStart"/>
      <w:r w:rsidR="00D1388D">
        <w:rPr>
          <w:rFonts w:cstheme="minorHAnsi"/>
        </w:rPr>
        <w:t>Raiffeisenban</w:t>
      </w:r>
      <w:bookmarkStart w:id="3" w:name="_GoBack"/>
      <w:bookmarkEnd w:id="3"/>
      <w:r w:rsidR="00D1388D">
        <w:rPr>
          <w:rFonts w:cstheme="minorHAnsi"/>
        </w:rPr>
        <w:t>k</w:t>
      </w:r>
      <w:proofErr w:type="spellEnd"/>
      <w:r w:rsidR="00D1388D">
        <w:rPr>
          <w:rFonts w:cstheme="minorHAnsi"/>
        </w:rPr>
        <w:t xml:space="preserve"> </w:t>
      </w:r>
      <w:r w:rsidRPr="00D844EB">
        <w:rPr>
          <w:rFonts w:cstheme="minorHAnsi"/>
        </w:rPr>
        <w:t xml:space="preserve">přes odkaz </w:t>
      </w:r>
      <w:r w:rsidR="00D1388D">
        <w:rPr>
          <w:rFonts w:cstheme="minorHAnsi"/>
        </w:rPr>
        <w:t>na jinou vyhlášenou výzvu</w:t>
      </w:r>
      <w:r w:rsidRPr="00D844EB">
        <w:rPr>
          <w:rFonts w:cstheme="minorHAnsi"/>
        </w:rPr>
        <w:t xml:space="preserve">! </w:t>
      </w:r>
      <w:r>
        <w:rPr>
          <w:rFonts w:cstheme="minorHAnsi"/>
        </w:rPr>
        <w:t>V případě nemožnosti přihlášení na danou výzvu se</w:t>
      </w:r>
      <w:r w:rsidRPr="00D844EB">
        <w:rPr>
          <w:rFonts w:cstheme="minorHAnsi"/>
        </w:rPr>
        <w:t xml:space="preserve"> obracejte na </w:t>
      </w:r>
      <w:hyperlink r:id="rId8" w:history="1">
        <w:r w:rsidRPr="00D844EB">
          <w:rPr>
            <w:rStyle w:val="Hypertextovodkaz"/>
            <w:rFonts w:cstheme="minorHAnsi"/>
          </w:rPr>
          <w:t>granty@nros.cz</w:t>
        </w:r>
      </w:hyperlink>
      <w:r>
        <w:rPr>
          <w:rFonts w:cstheme="minorHAnsi"/>
        </w:rPr>
        <w:t>.</w:t>
      </w:r>
    </w:p>
    <w:p w:rsidR="00E61931" w:rsidRDefault="006B171B" w:rsidP="006B171B">
      <w:pPr>
        <w:jc w:val="both"/>
        <w:rPr>
          <w:rFonts w:cstheme="minorHAnsi"/>
        </w:rPr>
      </w:pPr>
      <w:r>
        <w:rPr>
          <w:rFonts w:cstheme="minorHAnsi"/>
        </w:rPr>
        <w:t>Do výzvy je možné se přihlásit pouze v době, kdy je otevřená. Před i po ukončení výzvy se nedostanete</w:t>
      </w:r>
      <w:r w:rsidR="00F1211B">
        <w:rPr>
          <w:rFonts w:cstheme="minorHAnsi"/>
        </w:rPr>
        <w:t>.</w:t>
      </w:r>
      <w:r>
        <w:rPr>
          <w:rFonts w:cstheme="minorHAnsi"/>
        </w:rPr>
        <w:t xml:space="preserve"> </w:t>
      </w:r>
    </w:p>
    <w:p w:rsidR="006B171B" w:rsidRDefault="00E61931" w:rsidP="00E61931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jc w:val="both"/>
        <w:rPr>
          <w:rFonts w:cstheme="minorHAnsi"/>
        </w:rPr>
      </w:pPr>
      <w:r w:rsidRPr="006B171B">
        <w:rPr>
          <w:rFonts w:cstheme="minorHAnsi"/>
          <w:b/>
          <w:color w:val="FF0000"/>
        </w:rPr>
        <w:t>Pozor</w:t>
      </w:r>
      <w:r w:rsidRPr="006B171B">
        <w:rPr>
          <w:rFonts w:cstheme="minorHAnsi"/>
          <w:color w:val="FF0000"/>
        </w:rPr>
        <w:t xml:space="preserve">!! </w:t>
      </w:r>
      <w:r w:rsidRPr="00FD10D6">
        <w:rPr>
          <w:rFonts w:cstheme="minorHAnsi"/>
        </w:rPr>
        <w:t>Žádost nelze po odeslání upravovat. Nejprve doporučujem</w:t>
      </w:r>
      <w:r>
        <w:rPr>
          <w:rFonts w:cstheme="minorHAnsi"/>
        </w:rPr>
        <w:t>e vyplnit povinné přílohy</w:t>
      </w:r>
      <w:r w:rsidRPr="00FD10D6">
        <w:rPr>
          <w:rFonts w:cstheme="minorHAnsi"/>
        </w:rPr>
        <w:t xml:space="preserve"> a poté začít s</w:t>
      </w:r>
      <w:r>
        <w:rPr>
          <w:rFonts w:cstheme="minorHAnsi"/>
        </w:rPr>
        <w:t> </w:t>
      </w:r>
      <w:r w:rsidRPr="00FD10D6">
        <w:rPr>
          <w:rFonts w:cstheme="minorHAnsi"/>
        </w:rPr>
        <w:t>vyplňováním</w:t>
      </w:r>
      <w:r>
        <w:rPr>
          <w:rFonts w:cstheme="minorHAnsi"/>
        </w:rPr>
        <w:t xml:space="preserve"> samotného</w:t>
      </w:r>
      <w:r w:rsidRPr="00FD10D6">
        <w:rPr>
          <w:rFonts w:cstheme="minorHAnsi"/>
        </w:rPr>
        <w:t xml:space="preserve"> formuláře žádosti.</w:t>
      </w:r>
      <w:r>
        <w:rPr>
          <w:rFonts w:cstheme="minorHAnsi"/>
        </w:rPr>
        <w:t xml:space="preserve"> Formulář žádosti je krátký, jeho náhled naleznete v této příručce, v kapitole „Formulář - základní informace o projektu“</w:t>
      </w:r>
    </w:p>
    <w:p w:rsidR="006B171B" w:rsidRPr="00D844EB" w:rsidRDefault="006B171B" w:rsidP="006B171B">
      <w:pPr>
        <w:jc w:val="both"/>
        <w:rPr>
          <w:rFonts w:cstheme="minorHAnsi"/>
        </w:rPr>
      </w:pPr>
      <w:r w:rsidRPr="00D844EB">
        <w:rPr>
          <w:rFonts w:cstheme="minorHAnsi"/>
        </w:rPr>
        <w:t xml:space="preserve">Po kliknutí na </w:t>
      </w:r>
      <w:r>
        <w:rPr>
          <w:rFonts w:cstheme="minorHAnsi"/>
        </w:rPr>
        <w:t>„</w:t>
      </w:r>
      <w:r w:rsidRPr="00D844EB">
        <w:rPr>
          <w:rFonts w:cstheme="minorHAnsi"/>
        </w:rPr>
        <w:t>Přejít na formulář</w:t>
      </w:r>
      <w:r>
        <w:rPr>
          <w:rFonts w:cstheme="minorHAnsi"/>
        </w:rPr>
        <w:t>“</w:t>
      </w:r>
      <w:r w:rsidRPr="00D844EB">
        <w:rPr>
          <w:rFonts w:cstheme="minorHAnsi"/>
        </w:rPr>
        <w:t xml:space="preserve"> se žadatel dostane do Výzvy, kde musí vybrat, do jaké výzvy se hlásí. Toto vybere pomocí tlačítka +</w:t>
      </w:r>
      <w:proofErr w:type="spellStart"/>
      <w:r w:rsidRPr="00D844EB">
        <w:rPr>
          <w:rFonts w:cstheme="minorHAnsi"/>
        </w:rPr>
        <w:t>Ad</w:t>
      </w:r>
      <w:r>
        <w:rPr>
          <w:rFonts w:cstheme="minorHAnsi"/>
        </w:rPr>
        <w:t>d</w:t>
      </w:r>
      <w:proofErr w:type="spellEnd"/>
      <w:r w:rsidRPr="00D844EB">
        <w:rPr>
          <w:rFonts w:cstheme="minorHAnsi"/>
        </w:rPr>
        <w:t xml:space="preserve"> u Výzvy a následným vybráním výzvy.</w:t>
      </w:r>
    </w:p>
    <w:p w:rsidR="00DB53BD" w:rsidRDefault="00DB53BD" w:rsidP="006B171B">
      <w:pPr>
        <w:jc w:val="both"/>
        <w:rPr>
          <w:rFonts w:cstheme="minorHAnsi"/>
        </w:rPr>
      </w:pPr>
      <w:r w:rsidRPr="00D844EB">
        <w:rPr>
          <w:rFonts w:cstheme="minorHAnsi"/>
          <w:noProof/>
          <w:color w:val="000000"/>
          <w:bdr w:val="none" w:sz="0" w:space="0" w:color="auto" w:frame="1"/>
          <w:lang w:eastAsia="cs-CZ"/>
        </w:rPr>
        <w:drawing>
          <wp:anchor distT="0" distB="0" distL="114300" distR="114300" simplePos="0" relativeHeight="251659264" behindDoc="1" locked="0" layoutInCell="1" allowOverlap="1" wp14:anchorId="7B898CF2" wp14:editId="66F11E64">
            <wp:simplePos x="0" y="0"/>
            <wp:positionH relativeFrom="margin">
              <wp:align>center</wp:align>
            </wp:positionH>
            <wp:positionV relativeFrom="paragraph">
              <wp:posOffset>163830</wp:posOffset>
            </wp:positionV>
            <wp:extent cx="2600325" cy="1393816"/>
            <wp:effectExtent l="0" t="0" r="0" b="0"/>
            <wp:wrapNone/>
            <wp:docPr id="13" name="Obrázek 13" descr="https://lh4.googleusercontent.com/ndTABbzZ5jn7APeLdvaRyKIKPuqAoFbf5uV3mRFke4aHxLSilllL5dkco2jPuf-hnS835mDjznweq_-zZ7JjcR8lYbCcOVQQ2YqdAReEmBUyUz4w8qXyWGZaU7OKj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ndTABbzZ5jn7APeLdvaRyKIKPuqAoFbf5uV3mRFke4aHxLSilllL5dkco2jPuf-hnS835mDjznweq_-zZ7JjcR8lYbCcOVQQ2YqdAReEmBUyUz4w8qXyWGZaU7OKjw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393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B171B" w:rsidRDefault="006B171B" w:rsidP="006B171B">
      <w:pPr>
        <w:jc w:val="both"/>
        <w:rPr>
          <w:rFonts w:cstheme="minorHAnsi"/>
        </w:rPr>
      </w:pPr>
    </w:p>
    <w:p w:rsidR="00DB53BD" w:rsidRDefault="00DB53BD" w:rsidP="006B171B">
      <w:pPr>
        <w:jc w:val="both"/>
        <w:rPr>
          <w:rFonts w:cstheme="minorHAnsi"/>
        </w:rPr>
      </w:pPr>
    </w:p>
    <w:p w:rsidR="00DB53BD" w:rsidRDefault="00DB53BD" w:rsidP="006B171B">
      <w:pPr>
        <w:jc w:val="both"/>
        <w:rPr>
          <w:rFonts w:cstheme="minorHAnsi"/>
        </w:rPr>
      </w:pPr>
    </w:p>
    <w:p w:rsidR="00DB53BD" w:rsidRDefault="00DB53BD" w:rsidP="006B171B">
      <w:pPr>
        <w:jc w:val="both"/>
        <w:rPr>
          <w:rFonts w:cstheme="minorHAnsi"/>
        </w:rPr>
      </w:pPr>
    </w:p>
    <w:p w:rsidR="00DB53BD" w:rsidRDefault="00DB53BD" w:rsidP="006B171B">
      <w:pPr>
        <w:jc w:val="both"/>
        <w:rPr>
          <w:rFonts w:cstheme="minorHAnsi"/>
        </w:rPr>
      </w:pPr>
    </w:p>
    <w:p w:rsidR="00DB53BD" w:rsidRDefault="00DB53BD" w:rsidP="006B171B">
      <w:pPr>
        <w:jc w:val="both"/>
        <w:rPr>
          <w:rFonts w:cstheme="minorHAnsi"/>
        </w:rPr>
      </w:pPr>
    </w:p>
    <w:p w:rsidR="006B171B" w:rsidRPr="00D844EB" w:rsidRDefault="006B171B" w:rsidP="006B171B">
      <w:pPr>
        <w:jc w:val="both"/>
        <w:rPr>
          <w:rFonts w:cstheme="minorHAnsi"/>
        </w:rPr>
      </w:pPr>
      <w:r>
        <w:rPr>
          <w:rFonts w:cstheme="minorHAnsi"/>
        </w:rPr>
        <w:t xml:space="preserve">Zvolíte si výzvu, na kterou se hlásíte. </w:t>
      </w:r>
      <w:r w:rsidRPr="00D844EB">
        <w:rPr>
          <w:rFonts w:cstheme="minorHAnsi"/>
        </w:rPr>
        <w:t>Následně se žadateli o</w:t>
      </w:r>
      <w:r>
        <w:rPr>
          <w:rFonts w:cstheme="minorHAnsi"/>
        </w:rPr>
        <w:t>bjeví formulář pro danou výzvu.</w:t>
      </w:r>
    </w:p>
    <w:tbl>
      <w:tblPr>
        <w:tblStyle w:val="Mkatabulky"/>
        <w:tblW w:w="9356" w:type="dxa"/>
        <w:tblInd w:w="-147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9356"/>
      </w:tblGrid>
      <w:tr w:rsidR="006B171B" w:rsidRPr="00D844EB" w:rsidTr="006B171B">
        <w:tc>
          <w:tcPr>
            <w:tcW w:w="9356" w:type="dxa"/>
          </w:tcPr>
          <w:p w:rsidR="006B171B" w:rsidRPr="00D844EB" w:rsidRDefault="006B171B" w:rsidP="00DC638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Pozor!!</w:t>
            </w:r>
            <w:r w:rsidRPr="00D844EB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Pr="00D844EB">
              <w:rPr>
                <w:rFonts w:asciiTheme="minorHAnsi" w:hAnsiTheme="minorHAnsi" w:cstheme="minorHAnsi"/>
                <w:sz w:val="22"/>
                <w:szCs w:val="22"/>
              </w:rPr>
              <w:t>Žádost se zpracovává pouze v </w:t>
            </w:r>
            <w:proofErr w:type="spellStart"/>
            <w:r w:rsidRPr="00D844EB">
              <w:rPr>
                <w:rFonts w:asciiTheme="minorHAnsi" w:hAnsiTheme="minorHAnsi" w:cstheme="minorHAnsi"/>
                <w:sz w:val="22"/>
                <w:szCs w:val="22"/>
              </w:rPr>
              <w:t>Grantovacím</w:t>
            </w:r>
            <w:proofErr w:type="spellEnd"/>
            <w:r w:rsidRPr="00D844EB">
              <w:rPr>
                <w:rFonts w:asciiTheme="minorHAnsi" w:hAnsiTheme="minorHAnsi" w:cstheme="minorHAnsi"/>
                <w:sz w:val="22"/>
                <w:szCs w:val="22"/>
              </w:rPr>
              <w:t xml:space="preserve"> systému NROS. Stačí její kompletní zpracování a odeslání v </w:t>
            </w:r>
            <w:proofErr w:type="spellStart"/>
            <w:r w:rsidRPr="00D844EB">
              <w:rPr>
                <w:rFonts w:asciiTheme="minorHAnsi" w:hAnsiTheme="minorHAnsi" w:cstheme="minorHAnsi"/>
                <w:sz w:val="22"/>
                <w:szCs w:val="22"/>
              </w:rPr>
              <w:t>Grantovacím</w:t>
            </w:r>
            <w:proofErr w:type="spellEnd"/>
            <w:r w:rsidRPr="00D844EB">
              <w:rPr>
                <w:rFonts w:asciiTheme="minorHAnsi" w:hAnsiTheme="minorHAnsi" w:cstheme="minorHAnsi"/>
                <w:sz w:val="22"/>
                <w:szCs w:val="22"/>
              </w:rPr>
              <w:t xml:space="preserve"> systému NROS s povinnými přílohami. </w:t>
            </w:r>
            <w:r w:rsidRPr="00D844EB">
              <w:rPr>
                <w:rFonts w:asciiTheme="minorHAnsi" w:hAnsiTheme="minorHAnsi" w:cstheme="minorHAnsi"/>
                <w:b/>
                <w:sz w:val="22"/>
                <w:szCs w:val="22"/>
              </w:rPr>
              <w:t>Nic se nezasílá listině.</w:t>
            </w:r>
          </w:p>
        </w:tc>
      </w:tr>
    </w:tbl>
    <w:p w:rsidR="00F1211B" w:rsidRDefault="00F1211B" w:rsidP="004274F1">
      <w:pPr>
        <w:jc w:val="both"/>
        <w:rPr>
          <w:rFonts w:cstheme="minorHAnsi"/>
        </w:rPr>
      </w:pPr>
    </w:p>
    <w:p w:rsidR="00E61931" w:rsidRDefault="004274F1" w:rsidP="004274F1">
      <w:pPr>
        <w:jc w:val="both"/>
        <w:rPr>
          <w:rFonts w:cstheme="minorHAnsi"/>
        </w:rPr>
      </w:pPr>
      <w:r w:rsidRPr="00D844EB">
        <w:rPr>
          <w:rFonts w:cstheme="minorHAnsi"/>
        </w:rPr>
        <w:t xml:space="preserve">Po kliknutí na </w:t>
      </w:r>
      <w:r w:rsidR="00F1211B">
        <w:rPr>
          <w:rFonts w:cstheme="minorHAnsi"/>
        </w:rPr>
        <w:t>odkaz vybrané grantové výzvy</w:t>
      </w:r>
      <w:r w:rsidRPr="00D844EB">
        <w:rPr>
          <w:rFonts w:cstheme="minorHAnsi"/>
        </w:rPr>
        <w:t xml:space="preserve"> se vám zobrazí formuláře žádosti</w:t>
      </w:r>
      <w:r w:rsidR="00E61931">
        <w:rPr>
          <w:rFonts w:cstheme="minorHAnsi"/>
        </w:rPr>
        <w:t>. Zde vyplňujete:</w:t>
      </w:r>
    </w:p>
    <w:p w:rsidR="004274F1" w:rsidRPr="00F1211B" w:rsidRDefault="00E61931" w:rsidP="004274F1">
      <w:pPr>
        <w:jc w:val="both"/>
        <w:rPr>
          <w:rFonts w:cstheme="minorHAnsi"/>
          <w:b/>
          <w:color w:val="FF0000"/>
          <w:sz w:val="24"/>
          <w:szCs w:val="24"/>
        </w:rPr>
      </w:pPr>
      <w:r w:rsidRPr="00F1211B">
        <w:rPr>
          <w:rFonts w:cstheme="minorHAnsi"/>
          <w:b/>
          <w:color w:val="FF0000"/>
          <w:sz w:val="24"/>
          <w:szCs w:val="24"/>
        </w:rPr>
        <w:t xml:space="preserve">FORMULÁŘ - </w:t>
      </w:r>
      <w:r w:rsidR="004274F1" w:rsidRPr="00F1211B">
        <w:rPr>
          <w:rFonts w:cstheme="minorHAnsi"/>
          <w:b/>
          <w:color w:val="FF0000"/>
          <w:sz w:val="24"/>
          <w:szCs w:val="24"/>
        </w:rPr>
        <w:t>ZÁKLADNÍ INFORMACE O PROJEKTU</w:t>
      </w:r>
    </w:p>
    <w:p w:rsidR="004274F1" w:rsidRDefault="004274F1" w:rsidP="004274F1">
      <w:pPr>
        <w:jc w:val="both"/>
        <w:rPr>
          <w:rFonts w:cstheme="minorHAnsi"/>
        </w:rPr>
      </w:pPr>
      <w:r w:rsidRPr="00D844EB">
        <w:rPr>
          <w:rFonts w:cstheme="minorHAnsi"/>
          <w:b/>
        </w:rPr>
        <w:t>Vyplňování vám usnadní v první řadě instrukce, které jsou uvedeny šedou barvou pod většinou polí a navádějí vás, jakým způsobem dané pole vyplnit.</w:t>
      </w:r>
      <w:r w:rsidRPr="00D844EB">
        <w:rPr>
          <w:rFonts w:cstheme="minorHAnsi"/>
        </w:rPr>
        <w:t xml:space="preserve"> Některá textová pole mají nastavený maximální limit znaků, které do nich můžete vepsat. Pole označená červenou hvězdičkou jsou pole povinná, tj. systém vám bez jejich vyplnění nedovolí vyplňovaný formulář odeslat.</w:t>
      </w:r>
    </w:p>
    <w:p w:rsidR="004274F1" w:rsidRDefault="004274F1" w:rsidP="004274F1">
      <w:pPr>
        <w:jc w:val="both"/>
        <w:rPr>
          <w:rFonts w:cstheme="minorHAnsi"/>
        </w:rPr>
      </w:pPr>
      <w:r>
        <w:rPr>
          <w:rFonts w:cstheme="minorHAnsi"/>
        </w:rPr>
        <w:t>Zde je na ukázku online formulář žádosti. Připravte si jej případně dopředu. Formulář žádosti</w:t>
      </w:r>
      <w:r w:rsidRPr="00FD10D6">
        <w:rPr>
          <w:rFonts w:cstheme="minorHAnsi"/>
        </w:rPr>
        <w:t xml:space="preserve"> nelze po odeslání upravovat. Nejprve doporučujeme vyplnit </w:t>
      </w:r>
      <w:r>
        <w:rPr>
          <w:rFonts w:cstheme="minorHAnsi"/>
        </w:rPr>
        <w:t xml:space="preserve">si </w:t>
      </w:r>
      <w:r w:rsidRPr="00FD10D6">
        <w:rPr>
          <w:rFonts w:cstheme="minorHAnsi"/>
        </w:rPr>
        <w:t>povinné přílohy I a II</w:t>
      </w:r>
      <w:r w:rsidR="00E61931">
        <w:rPr>
          <w:rFonts w:cstheme="minorHAnsi"/>
        </w:rPr>
        <w:t>, případně III</w:t>
      </w:r>
      <w:r w:rsidRPr="00FD10D6">
        <w:rPr>
          <w:rFonts w:cstheme="minorHAnsi"/>
        </w:rPr>
        <w:t xml:space="preserve"> a poté začít s vyplňováním formuláře žádosti.</w:t>
      </w:r>
      <w:r>
        <w:rPr>
          <w:rFonts w:cstheme="minorHAnsi"/>
        </w:rPr>
        <w:t xml:space="preserve"> </w:t>
      </w:r>
    </w:p>
    <w:p w:rsidR="004274F1" w:rsidRDefault="004274F1" w:rsidP="006B171B">
      <w:pPr>
        <w:jc w:val="both"/>
        <w:rPr>
          <w:rFonts w:cstheme="minorHAnsi"/>
          <w:b/>
        </w:rPr>
      </w:pPr>
    </w:p>
    <w:tbl>
      <w:tblPr>
        <w:tblStyle w:val="Mkatabulky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9062"/>
      </w:tblGrid>
      <w:tr w:rsidR="00437BD8" w:rsidRPr="00D844EB" w:rsidTr="00437BD8">
        <w:tc>
          <w:tcPr>
            <w:tcW w:w="9778" w:type="dxa"/>
          </w:tcPr>
          <w:p w:rsidR="00437BD8" w:rsidRPr="00D844EB" w:rsidRDefault="00437BD8" w:rsidP="00DC638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844EB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lastRenderedPageBreak/>
              <w:t>Tip:</w:t>
            </w:r>
            <w:r w:rsidRPr="00D844EB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Pr="00D844EB">
              <w:rPr>
                <w:rFonts w:asciiTheme="minorHAnsi" w:hAnsiTheme="minorHAnsi" w:cstheme="minorHAnsi"/>
                <w:sz w:val="22"/>
                <w:szCs w:val="22"/>
              </w:rPr>
              <w:t xml:space="preserve">Nepište do názvu vašeho projektu název grantové výzvy nebo programu, do kterého žádáte. Podobný nápad má vždy několik žadatelů najednou. Buďte originální a vymyslete si vlastní, na míru vašeho projektu! </w:t>
            </w:r>
          </w:p>
        </w:tc>
      </w:tr>
    </w:tbl>
    <w:p w:rsidR="00437BD8" w:rsidRDefault="00437BD8" w:rsidP="006B171B">
      <w:pPr>
        <w:jc w:val="both"/>
        <w:rPr>
          <w:rFonts w:cstheme="minorHAnsi"/>
          <w:b/>
        </w:rPr>
      </w:pPr>
    </w:p>
    <w:p w:rsidR="00B42C21" w:rsidRDefault="00094D22" w:rsidP="006B171B">
      <w:pPr>
        <w:jc w:val="both"/>
        <w:rPr>
          <w:rFonts w:cstheme="minorHAnsi"/>
          <w:b/>
        </w:rPr>
      </w:pPr>
      <w:r>
        <w:rPr>
          <w:rFonts w:cstheme="minorHAnsi"/>
          <w:b/>
        </w:rPr>
        <w:t>Zde k nahlédnutí podoba formuláře</w:t>
      </w:r>
    </w:p>
    <w:p w:rsidR="008C632C" w:rsidRDefault="008C632C" w:rsidP="006B171B">
      <w:pPr>
        <w:jc w:val="both"/>
        <w:rPr>
          <w:rFonts w:cstheme="minorHAnsi"/>
          <w:b/>
        </w:rPr>
      </w:pPr>
      <w:r>
        <w:rPr>
          <w:rFonts w:cs="Calibri"/>
        </w:rPr>
        <w:t xml:space="preserve">Texty pro vyplnění si případně připravte dopředu. </w:t>
      </w:r>
      <w:r w:rsidRPr="005D018F">
        <w:rPr>
          <w:rFonts w:cs="Calibri"/>
          <w:b/>
        </w:rPr>
        <w:t>Formulář žádosti nelze ukládat ani po odeslání upravovat.</w:t>
      </w:r>
      <w:r w:rsidRPr="00FD10D6">
        <w:rPr>
          <w:rFonts w:cs="Calibri"/>
        </w:rPr>
        <w:t xml:space="preserve"> Nejprve doporučujeme vyplnit </w:t>
      </w:r>
      <w:r>
        <w:rPr>
          <w:rFonts w:cs="Calibri"/>
        </w:rPr>
        <w:t>si přílohu Rozpočet projektu, shromáždit další povinné přílohy a poté začít s vyplňováním Formuláře žádosti, ke kterému přílohy připojíte.</w:t>
      </w:r>
    </w:p>
    <w:p w:rsidR="00094D22" w:rsidRDefault="00094D22" w:rsidP="006B171B">
      <w:pPr>
        <w:jc w:val="both"/>
        <w:rPr>
          <w:rFonts w:cstheme="minorHAnsi"/>
          <w:b/>
        </w:rPr>
      </w:pPr>
      <w:r>
        <w:rPr>
          <w:rFonts w:cstheme="minorHAnsi"/>
          <w:b/>
          <w:noProof/>
          <w:lang w:eastAsia="cs-CZ"/>
        </w:rPr>
        <w:drawing>
          <wp:inline distT="0" distB="0" distL="0" distR="0">
            <wp:extent cx="3724275" cy="5581650"/>
            <wp:effectExtent l="0" t="0" r="9525" b="0"/>
            <wp:docPr id="3" name="Obrázek 3" descr="G:\Sdílené disky\Společná\Provoz\18_STRATEGICKE_PLANOVANI\STRATEGICKY_PLAN_2019_20__\Dokumenty grantování\work\Formulář výzv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Sdílené disky\Společná\Provoz\18_STRATEGICKE_PLANOVANI\STRATEGICKY_PLAN_2019_20__\Dokumenty grantování\work\Formulář výzvy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558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BD8" w:rsidRPr="00F1211B" w:rsidRDefault="00437BD8" w:rsidP="006B171B">
      <w:pPr>
        <w:jc w:val="both"/>
        <w:rPr>
          <w:rFonts w:cstheme="minorHAnsi"/>
          <w:b/>
          <w:color w:val="FF0000"/>
          <w:sz w:val="24"/>
          <w:szCs w:val="24"/>
        </w:rPr>
      </w:pPr>
      <w:r w:rsidRPr="00F1211B">
        <w:rPr>
          <w:rFonts w:cstheme="minorHAnsi"/>
          <w:b/>
          <w:color w:val="FF0000"/>
          <w:sz w:val="24"/>
          <w:szCs w:val="24"/>
        </w:rPr>
        <w:t>PŘÍLOHY</w:t>
      </w:r>
    </w:p>
    <w:p w:rsidR="00437BD8" w:rsidRPr="00D844EB" w:rsidRDefault="00437BD8" w:rsidP="00437BD8">
      <w:pPr>
        <w:jc w:val="both"/>
        <w:rPr>
          <w:rFonts w:cstheme="minorHAnsi"/>
        </w:rPr>
      </w:pPr>
      <w:r w:rsidRPr="00D844EB">
        <w:rPr>
          <w:rFonts w:cstheme="minorHAnsi"/>
          <w:b/>
        </w:rPr>
        <w:t>Přílohy vyplňujte výhradně na počítači prostřednictvím programu Microsoft Excel</w:t>
      </w:r>
      <w:r w:rsidRPr="00D844EB">
        <w:rPr>
          <w:rFonts w:cstheme="minorHAnsi"/>
        </w:rPr>
        <w:t xml:space="preserve"> (z řady </w:t>
      </w:r>
      <w:r w:rsidRPr="00D844EB">
        <w:rPr>
          <w:rFonts w:cstheme="minorHAnsi"/>
          <w:b/>
        </w:rPr>
        <w:t>Microsoft Office</w:t>
      </w:r>
      <w:r w:rsidRPr="00D844EB">
        <w:rPr>
          <w:rFonts w:cstheme="minorHAnsi"/>
        </w:rPr>
        <w:t>). Tento požadavek je nezbytný vzhledem k technice dalšího zpracování údajů z projek</w:t>
      </w:r>
      <w:r>
        <w:rPr>
          <w:rFonts w:cstheme="minorHAnsi"/>
        </w:rPr>
        <w:t>tových žádostí.</w:t>
      </w:r>
    </w:p>
    <w:p w:rsidR="00437BD8" w:rsidRPr="00D844EB" w:rsidRDefault="00437BD8" w:rsidP="00437BD8">
      <w:pPr>
        <w:jc w:val="both"/>
        <w:rPr>
          <w:rFonts w:cstheme="minorHAnsi"/>
          <w:b/>
        </w:rPr>
      </w:pPr>
      <w:r w:rsidRPr="00D844EB">
        <w:rPr>
          <w:rFonts w:cstheme="minorHAnsi"/>
          <w:b/>
        </w:rPr>
        <w:t>Počítač vás pravděpodobně vyzve k povolení Maker, což prosím udělejte.</w:t>
      </w:r>
    </w:p>
    <w:p w:rsidR="00437BD8" w:rsidRDefault="00437BD8" w:rsidP="00437BD8">
      <w:pPr>
        <w:jc w:val="both"/>
        <w:rPr>
          <w:rFonts w:cstheme="minorHAnsi"/>
          <w:b/>
        </w:rPr>
      </w:pPr>
      <w:r w:rsidRPr="00D844EB">
        <w:rPr>
          <w:rFonts w:cstheme="minorHAnsi"/>
          <w:b/>
        </w:rPr>
        <w:lastRenderedPageBreak/>
        <w:t>Veškeré návodné instrukce k vyplňování formuláře jsou napsány formou komentářů přímo u vyplňovaných buněk.</w:t>
      </w:r>
    </w:p>
    <w:p w:rsidR="00F1211B" w:rsidRPr="00D844EB" w:rsidRDefault="00F1211B" w:rsidP="00437BD8">
      <w:pPr>
        <w:jc w:val="both"/>
        <w:rPr>
          <w:rFonts w:cstheme="minorHAnsi"/>
          <w:b/>
        </w:rPr>
      </w:pPr>
    </w:p>
    <w:p w:rsidR="00437BD8" w:rsidRPr="00437BD8" w:rsidRDefault="00437BD8" w:rsidP="006B171B">
      <w:pPr>
        <w:jc w:val="both"/>
        <w:rPr>
          <w:rFonts w:cstheme="minorHAnsi"/>
          <w:b/>
          <w:color w:val="FF0000"/>
        </w:rPr>
      </w:pPr>
      <w:r w:rsidRPr="00437BD8">
        <w:rPr>
          <w:rFonts w:cstheme="minorHAnsi"/>
          <w:b/>
          <w:color w:val="FF0000"/>
        </w:rPr>
        <w:t xml:space="preserve">Příloha </w:t>
      </w:r>
      <w:proofErr w:type="gramStart"/>
      <w:r w:rsidRPr="00437BD8">
        <w:rPr>
          <w:rFonts w:cstheme="minorHAnsi"/>
          <w:b/>
          <w:color w:val="FF0000"/>
        </w:rPr>
        <w:t>č.1 – Rozšířené</w:t>
      </w:r>
      <w:proofErr w:type="gramEnd"/>
      <w:r w:rsidRPr="00437BD8">
        <w:rPr>
          <w:rFonts w:cstheme="minorHAnsi"/>
          <w:b/>
          <w:color w:val="FF0000"/>
        </w:rPr>
        <w:t xml:space="preserve"> informace o projektu</w:t>
      </w:r>
    </w:p>
    <w:p w:rsidR="00437BD8" w:rsidRDefault="00437BD8" w:rsidP="006B171B">
      <w:pPr>
        <w:jc w:val="both"/>
        <w:rPr>
          <w:rFonts w:cstheme="minorHAnsi"/>
        </w:rPr>
      </w:pPr>
      <w:r w:rsidRPr="00437BD8">
        <w:rPr>
          <w:rFonts w:cstheme="minorHAnsi"/>
        </w:rPr>
        <w:t>V této příloze vyplňujete rozšířené informace k projektu, které jsou specifické ke konkrétní výzvě.</w:t>
      </w:r>
      <w:r w:rsidR="00A70ABF">
        <w:rPr>
          <w:rFonts w:cstheme="minorHAnsi"/>
        </w:rPr>
        <w:t xml:space="preserve"> Naleznete ji na webové stránce dané výzvy a pro každou výzvu je</w:t>
      </w:r>
      <w:r w:rsidR="008C632C">
        <w:rPr>
          <w:rFonts w:cstheme="minorHAnsi"/>
        </w:rPr>
        <w:t xml:space="preserve"> unikátní. Nelze použít Excel</w:t>
      </w:r>
      <w:r w:rsidR="00A70ABF">
        <w:rPr>
          <w:rFonts w:cstheme="minorHAnsi"/>
        </w:rPr>
        <w:t xml:space="preserve"> soubor s rozšířenými informacemi z jiné výzvy. Návodné komentáře k vyplnění souboru naleznete přímo v příloze v komentáři. </w:t>
      </w:r>
    </w:p>
    <w:p w:rsidR="00437BD8" w:rsidRPr="00437BD8" w:rsidRDefault="00437BD8" w:rsidP="006B171B">
      <w:pPr>
        <w:jc w:val="both"/>
        <w:rPr>
          <w:rFonts w:cstheme="minorHAnsi"/>
          <w:b/>
          <w:color w:val="FF0000"/>
        </w:rPr>
      </w:pPr>
      <w:r w:rsidRPr="00437BD8">
        <w:rPr>
          <w:rFonts w:cstheme="minorHAnsi"/>
          <w:b/>
          <w:color w:val="FF0000"/>
        </w:rPr>
        <w:t xml:space="preserve">Příloha </w:t>
      </w:r>
      <w:proofErr w:type="gramStart"/>
      <w:r w:rsidRPr="00437BD8">
        <w:rPr>
          <w:rFonts w:cstheme="minorHAnsi"/>
          <w:b/>
          <w:color w:val="FF0000"/>
        </w:rPr>
        <w:t>č.2 – Rozpočet</w:t>
      </w:r>
      <w:proofErr w:type="gramEnd"/>
      <w:r w:rsidRPr="00437BD8">
        <w:rPr>
          <w:rFonts w:cstheme="minorHAnsi"/>
          <w:b/>
          <w:color w:val="FF0000"/>
        </w:rPr>
        <w:t xml:space="preserve"> projektu</w:t>
      </w:r>
    </w:p>
    <w:p w:rsidR="00437BD8" w:rsidRDefault="00437BD8" w:rsidP="00437BD8">
      <w:pPr>
        <w:jc w:val="both"/>
        <w:rPr>
          <w:rFonts w:cstheme="minorHAnsi"/>
        </w:rPr>
      </w:pPr>
      <w:r>
        <w:rPr>
          <w:rFonts w:cstheme="minorHAnsi"/>
        </w:rPr>
        <w:t>Z</w:t>
      </w:r>
      <w:r w:rsidRPr="00D844EB">
        <w:rPr>
          <w:rFonts w:cstheme="minorHAnsi"/>
        </w:rPr>
        <w:t>de vyplňujete celkové náklady projektu</w:t>
      </w:r>
      <w:r>
        <w:rPr>
          <w:rFonts w:cstheme="minorHAnsi"/>
        </w:rPr>
        <w:t xml:space="preserve">. </w:t>
      </w:r>
      <w:r w:rsidR="00C412EF" w:rsidRPr="00D844EB">
        <w:rPr>
          <w:rFonts w:cstheme="minorHAnsi"/>
          <w:b/>
        </w:rPr>
        <w:t xml:space="preserve">Formulář rozpočtu vyplňujte výhradně na počítači prostřednictvím programu Microsoft Excel </w:t>
      </w:r>
      <w:r w:rsidR="00C412EF">
        <w:rPr>
          <w:rFonts w:cstheme="minorHAnsi"/>
          <w:b/>
        </w:rPr>
        <w:t xml:space="preserve"> v předem připraveném formuláři. </w:t>
      </w:r>
      <w:r w:rsidR="00C412EF">
        <w:rPr>
          <w:rFonts w:cstheme="minorHAnsi"/>
        </w:rPr>
        <w:t>Tento formulář</w:t>
      </w:r>
      <w:r w:rsidR="00A70ABF">
        <w:rPr>
          <w:rFonts w:cstheme="minorHAnsi"/>
        </w:rPr>
        <w:t xml:space="preserve"> naleznete taktéž na webové stránce konkrétní výzvy. V této příloze je možné přidávat řádky dle Vašich potřeb. Vyplňujte pouze ty buňky, které jsou odemčené.</w:t>
      </w:r>
      <w:r w:rsidR="00E61931">
        <w:rPr>
          <w:rFonts w:cstheme="minorHAnsi"/>
        </w:rPr>
        <w:t xml:space="preserve"> Nelze zasahovat do uzamčených buněk. </w:t>
      </w:r>
      <w:r w:rsidR="00C412EF" w:rsidRPr="00C412EF">
        <w:rPr>
          <w:rFonts w:cstheme="minorHAnsi"/>
        </w:rPr>
        <w:t>Veškeré návodné instrukce k vyplňování formuláře rozpočtu jsou napsány formou komentářů přímo u vyplňovaných buněk.  U buňky, kde je komentář, najdete červený troj</w:t>
      </w:r>
      <w:r w:rsidR="007923A4">
        <w:rPr>
          <w:rFonts w:cstheme="minorHAnsi"/>
        </w:rPr>
        <w:t>úhelníček v pravém horním rohu.</w:t>
      </w:r>
    </w:p>
    <w:p w:rsidR="00A70ABF" w:rsidRPr="00A70ABF" w:rsidRDefault="00A70ABF" w:rsidP="00437BD8">
      <w:pPr>
        <w:jc w:val="both"/>
        <w:rPr>
          <w:rFonts w:cstheme="minorHAnsi"/>
          <w:b/>
          <w:color w:val="FF0000"/>
        </w:rPr>
      </w:pPr>
      <w:r w:rsidRPr="00A70ABF">
        <w:rPr>
          <w:rFonts w:cstheme="minorHAnsi"/>
          <w:b/>
          <w:color w:val="FF0000"/>
        </w:rPr>
        <w:t xml:space="preserve">Příloha </w:t>
      </w:r>
      <w:proofErr w:type="gramStart"/>
      <w:r w:rsidRPr="00A70ABF">
        <w:rPr>
          <w:rFonts w:cstheme="minorHAnsi"/>
          <w:b/>
          <w:color w:val="FF0000"/>
        </w:rPr>
        <w:t>č.3 – Další</w:t>
      </w:r>
      <w:proofErr w:type="gramEnd"/>
      <w:r w:rsidRPr="00A70ABF">
        <w:rPr>
          <w:rFonts w:cstheme="minorHAnsi"/>
          <w:b/>
          <w:color w:val="FF0000"/>
        </w:rPr>
        <w:t xml:space="preserve"> přílohy dle specifikace projektu</w:t>
      </w:r>
    </w:p>
    <w:p w:rsidR="007923A4" w:rsidRDefault="00A70ABF" w:rsidP="00437BD8">
      <w:pPr>
        <w:jc w:val="both"/>
        <w:rPr>
          <w:rFonts w:cstheme="minorHAnsi"/>
        </w:rPr>
      </w:pPr>
      <w:r>
        <w:rPr>
          <w:rFonts w:cstheme="minorHAnsi"/>
        </w:rPr>
        <w:t xml:space="preserve">V pravidlech </w:t>
      </w:r>
      <w:r w:rsidR="00E61931">
        <w:rPr>
          <w:rFonts w:cstheme="minorHAnsi"/>
        </w:rPr>
        <w:t>výzvy naleznete, které další přílohy je nutné doložit k Vašemu projektu. Do této kategorie lze</w:t>
      </w:r>
      <w:r w:rsidR="00C412EF">
        <w:rPr>
          <w:rFonts w:cstheme="minorHAnsi"/>
        </w:rPr>
        <w:t xml:space="preserve"> přidávat víc příloh najednou. Může se jednat o fotografie, dokumenty, potvrzení, smlouvy a jiné. </w:t>
      </w:r>
    </w:p>
    <w:p w:rsidR="007923A4" w:rsidRPr="00F1211B" w:rsidRDefault="007923A4" w:rsidP="00437BD8">
      <w:pPr>
        <w:jc w:val="both"/>
        <w:rPr>
          <w:rFonts w:cstheme="minorHAnsi"/>
          <w:b/>
          <w:color w:val="FF0000"/>
          <w:sz w:val="24"/>
          <w:szCs w:val="24"/>
        </w:rPr>
      </w:pPr>
      <w:r w:rsidRPr="00F1211B">
        <w:rPr>
          <w:rFonts w:cstheme="minorHAnsi"/>
          <w:b/>
          <w:color w:val="FF0000"/>
          <w:sz w:val="24"/>
          <w:szCs w:val="24"/>
        </w:rPr>
        <w:t>ODESLÁNÍ ŽÁDOSTI</w:t>
      </w:r>
    </w:p>
    <w:p w:rsidR="007923A4" w:rsidRPr="00D844EB" w:rsidRDefault="007923A4" w:rsidP="007923A4">
      <w:pPr>
        <w:jc w:val="both"/>
        <w:rPr>
          <w:rFonts w:cstheme="minorHAnsi"/>
        </w:rPr>
      </w:pPr>
      <w:r w:rsidRPr="00D844EB">
        <w:rPr>
          <w:rFonts w:cstheme="minorHAnsi"/>
        </w:rPr>
        <w:t xml:space="preserve">Odesláním žádosti tlačítkem Odeslat žádost se odešle žádost do </w:t>
      </w:r>
      <w:proofErr w:type="spellStart"/>
      <w:r w:rsidRPr="00D844EB">
        <w:rPr>
          <w:rFonts w:cstheme="minorHAnsi"/>
        </w:rPr>
        <w:t>Grantovacího</w:t>
      </w:r>
      <w:proofErr w:type="spellEnd"/>
      <w:r w:rsidRPr="00D844EB">
        <w:rPr>
          <w:rFonts w:cstheme="minorHAnsi"/>
        </w:rPr>
        <w:t xml:space="preserve"> systému. Na emailovou adresu vám během 20 minut přijde emailová zpráva</w:t>
      </w:r>
      <w:r>
        <w:rPr>
          <w:rFonts w:cstheme="minorHAnsi"/>
        </w:rPr>
        <w:t xml:space="preserve"> s úspěšným vyplněním žádosti. </w:t>
      </w:r>
    </w:p>
    <w:p w:rsidR="007923A4" w:rsidRPr="007923A4" w:rsidRDefault="007923A4" w:rsidP="007923A4">
      <w:pPr>
        <w:jc w:val="both"/>
        <w:rPr>
          <w:rFonts w:cstheme="minorHAnsi"/>
        </w:rPr>
      </w:pPr>
      <w:r w:rsidRPr="00D844EB">
        <w:rPr>
          <w:rFonts w:cstheme="minorHAnsi"/>
        </w:rPr>
        <w:t>Pokud do výzvy přihlásíte více projektů pod jedním IČ/emailem nebo vyplníte špatně některé z políček, které je dané výzvou, přijde vám na email upozornění na tuto chybu a odkaz na opravu. Jednoduše chy</w:t>
      </w:r>
      <w:r>
        <w:rPr>
          <w:rFonts w:cstheme="minorHAnsi"/>
        </w:rPr>
        <w:t xml:space="preserve">bu opravíte a žádost odešlete. </w:t>
      </w:r>
    </w:p>
    <w:p w:rsidR="007923A4" w:rsidRDefault="007923A4" w:rsidP="007923A4">
      <w:pPr>
        <w:jc w:val="both"/>
        <w:rPr>
          <w:rFonts w:cstheme="minorHAnsi"/>
        </w:rPr>
      </w:pPr>
      <w:r w:rsidRPr="00D844EB">
        <w:rPr>
          <w:rFonts w:cstheme="minorHAnsi"/>
          <w:b/>
          <w:color w:val="FF0000"/>
        </w:rPr>
        <w:t>Po odeslání už žádost nemůžete měnit.</w:t>
      </w:r>
      <w:r w:rsidRPr="00D844EB">
        <w:rPr>
          <w:rFonts w:cstheme="minorHAnsi"/>
        </w:rPr>
        <w:t xml:space="preserve"> Odeslání žádosti musíte stihnout nejpozději do uzávěrky</w:t>
      </w:r>
      <w:r>
        <w:rPr>
          <w:rFonts w:cstheme="minorHAnsi"/>
        </w:rPr>
        <w:t xml:space="preserve"> výzvy. Následně se formulář uzavírá. </w:t>
      </w:r>
    </w:p>
    <w:p w:rsidR="007923A4" w:rsidRDefault="00B42C21" w:rsidP="007923A4">
      <w:pPr>
        <w:jc w:val="both"/>
        <w:rPr>
          <w:rFonts w:cstheme="minorHAnsi"/>
        </w:rPr>
      </w:pPr>
      <w:r w:rsidRPr="00B80CB0">
        <w:rPr>
          <w:rFonts w:cs="Calibri"/>
          <w:noProof/>
          <w:lang w:eastAsia="cs-CZ"/>
        </w:rPr>
        <w:drawing>
          <wp:inline distT="0" distB="0" distL="0" distR="0">
            <wp:extent cx="3324225" cy="1028700"/>
            <wp:effectExtent l="0" t="0" r="9525" b="0"/>
            <wp:docPr id="2" name="Obrázek 2" descr="Výstřiž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třižek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3A4" w:rsidRPr="008C632C" w:rsidRDefault="007923A4" w:rsidP="007923A4">
      <w:pPr>
        <w:jc w:val="both"/>
        <w:rPr>
          <w:rFonts w:cstheme="minorHAnsi"/>
          <w:b/>
          <w:color w:val="FF0000"/>
          <w:sz w:val="24"/>
          <w:szCs w:val="24"/>
        </w:rPr>
      </w:pPr>
      <w:r w:rsidRPr="008C632C">
        <w:rPr>
          <w:rFonts w:cstheme="minorHAnsi"/>
          <w:b/>
          <w:color w:val="FF0000"/>
          <w:sz w:val="24"/>
          <w:szCs w:val="24"/>
        </w:rPr>
        <w:t>SOUHLASY A PROHLÁŠENÍ</w:t>
      </w:r>
    </w:p>
    <w:p w:rsidR="007923A4" w:rsidRPr="00D844EB" w:rsidRDefault="007923A4" w:rsidP="007923A4">
      <w:pPr>
        <w:rPr>
          <w:rFonts w:cs="Calibri"/>
        </w:rPr>
      </w:pPr>
      <w:r w:rsidRPr="00D844EB">
        <w:rPr>
          <w:rFonts w:cs="Calibri"/>
        </w:rPr>
        <w:t>Odesláním žádosti v </w:t>
      </w:r>
      <w:proofErr w:type="spellStart"/>
      <w:r w:rsidRPr="00D844EB">
        <w:rPr>
          <w:rFonts w:cs="Calibri"/>
        </w:rPr>
        <w:t>Grantovacím</w:t>
      </w:r>
      <w:proofErr w:type="spellEnd"/>
      <w:r w:rsidRPr="00D844EB">
        <w:rPr>
          <w:rFonts w:cs="Calibri"/>
        </w:rPr>
        <w:t xml:space="preserve"> systému NROS souhlasíte s níže uvedeným:</w:t>
      </w:r>
    </w:p>
    <w:p w:rsidR="007923A4" w:rsidRPr="00D844EB" w:rsidRDefault="007923A4" w:rsidP="007923A4">
      <w:pPr>
        <w:spacing w:after="0"/>
        <w:rPr>
          <w:rFonts w:cs="Calibri"/>
          <w:b/>
        </w:rPr>
      </w:pPr>
      <w:r w:rsidRPr="00D844EB">
        <w:rPr>
          <w:rFonts w:cs="Calibri"/>
          <w:b/>
        </w:rPr>
        <w:t>Souhlas se zveřejněním projektu</w:t>
      </w:r>
      <w:r w:rsidRPr="00D844EB">
        <w:rPr>
          <w:rFonts w:cs="Calibri"/>
          <w:b/>
        </w:rPr>
        <w:tab/>
      </w:r>
      <w:r w:rsidRPr="00D844EB">
        <w:rPr>
          <w:rFonts w:cs="Calibri"/>
          <w:b/>
        </w:rPr>
        <w:tab/>
      </w:r>
      <w:r w:rsidRPr="00D844EB">
        <w:rPr>
          <w:rFonts w:cs="Calibri"/>
          <w:b/>
        </w:rPr>
        <w:tab/>
      </w:r>
      <w:r w:rsidRPr="00D844EB">
        <w:rPr>
          <w:rFonts w:cs="Calibri"/>
          <w:b/>
        </w:rPr>
        <w:tab/>
      </w:r>
      <w:r w:rsidRPr="00D844EB">
        <w:rPr>
          <w:rFonts w:cs="Calibri"/>
          <w:b/>
        </w:rPr>
        <w:tab/>
      </w:r>
      <w:r w:rsidRPr="00D844EB">
        <w:rPr>
          <w:rFonts w:cs="Calibri"/>
          <w:b/>
        </w:rPr>
        <w:tab/>
      </w:r>
      <w:r w:rsidRPr="00D844EB">
        <w:rPr>
          <w:rFonts w:cs="Calibri"/>
          <w:b/>
        </w:rPr>
        <w:tab/>
      </w:r>
      <w:r w:rsidRPr="00D844EB">
        <w:rPr>
          <w:rFonts w:cs="Calibri"/>
          <w:b/>
        </w:rPr>
        <w:tab/>
      </w:r>
    </w:p>
    <w:p w:rsidR="007923A4" w:rsidRPr="00D844EB" w:rsidRDefault="007923A4" w:rsidP="007923A4">
      <w:pPr>
        <w:rPr>
          <w:rFonts w:cs="Calibri"/>
        </w:rPr>
      </w:pPr>
      <w:r w:rsidRPr="00D844EB">
        <w:rPr>
          <w:rFonts w:cs="Calibri"/>
        </w:rPr>
        <w:t>Souhlasím s poskytnutím veškerých informací (vyjma osobních dat) týkajících se projektové žádosti, včetně jejích příloh veřejnosti.</w:t>
      </w:r>
      <w:r w:rsidRPr="00D844EB">
        <w:rPr>
          <w:rFonts w:cs="Calibri"/>
        </w:rPr>
        <w:tab/>
      </w:r>
      <w:r w:rsidRPr="00D844EB">
        <w:rPr>
          <w:rFonts w:cs="Calibri"/>
        </w:rPr>
        <w:tab/>
      </w:r>
      <w:r w:rsidRPr="00D844EB">
        <w:rPr>
          <w:rFonts w:cs="Calibri"/>
        </w:rPr>
        <w:tab/>
      </w:r>
      <w:r w:rsidRPr="00D844EB">
        <w:rPr>
          <w:rFonts w:cs="Calibri"/>
        </w:rPr>
        <w:tab/>
      </w:r>
      <w:r w:rsidRPr="00D844EB">
        <w:rPr>
          <w:rFonts w:cs="Calibri"/>
        </w:rPr>
        <w:tab/>
      </w:r>
      <w:r w:rsidRPr="00D844EB">
        <w:rPr>
          <w:rFonts w:cs="Calibri"/>
        </w:rPr>
        <w:tab/>
      </w:r>
      <w:r w:rsidRPr="00D844EB">
        <w:rPr>
          <w:rFonts w:cs="Calibri"/>
        </w:rPr>
        <w:tab/>
      </w:r>
      <w:r w:rsidRPr="00D844EB">
        <w:rPr>
          <w:rFonts w:cs="Calibri"/>
        </w:rPr>
        <w:tab/>
      </w:r>
      <w:r w:rsidRPr="00D844EB">
        <w:rPr>
          <w:rFonts w:cs="Calibri"/>
        </w:rPr>
        <w:tab/>
      </w:r>
    </w:p>
    <w:p w:rsidR="007923A4" w:rsidRPr="00D844EB" w:rsidRDefault="007923A4" w:rsidP="007923A4">
      <w:pPr>
        <w:spacing w:after="0"/>
        <w:rPr>
          <w:rFonts w:cs="Calibri"/>
          <w:b/>
        </w:rPr>
      </w:pPr>
      <w:r w:rsidRPr="00D844EB">
        <w:rPr>
          <w:rFonts w:cs="Calibri"/>
          <w:b/>
        </w:rPr>
        <w:t>Souhlas se zpracováním osobních údajů</w:t>
      </w:r>
      <w:r w:rsidRPr="00D844EB">
        <w:rPr>
          <w:rFonts w:cs="Calibri"/>
          <w:b/>
        </w:rPr>
        <w:tab/>
      </w:r>
      <w:r w:rsidRPr="00D844EB">
        <w:rPr>
          <w:rFonts w:cs="Calibri"/>
          <w:b/>
        </w:rPr>
        <w:tab/>
      </w:r>
      <w:r w:rsidRPr="00D844EB">
        <w:rPr>
          <w:rFonts w:cs="Calibri"/>
          <w:b/>
        </w:rPr>
        <w:tab/>
      </w:r>
      <w:r w:rsidRPr="00D844EB">
        <w:rPr>
          <w:rFonts w:cs="Calibri"/>
          <w:b/>
        </w:rPr>
        <w:tab/>
      </w:r>
      <w:r w:rsidRPr="00D844EB">
        <w:rPr>
          <w:rFonts w:cs="Calibri"/>
          <w:b/>
        </w:rPr>
        <w:tab/>
      </w:r>
      <w:r w:rsidRPr="00D844EB">
        <w:rPr>
          <w:rFonts w:cs="Calibri"/>
          <w:b/>
        </w:rPr>
        <w:tab/>
      </w:r>
      <w:r w:rsidRPr="00D844EB">
        <w:rPr>
          <w:rFonts w:cs="Calibri"/>
          <w:b/>
        </w:rPr>
        <w:tab/>
      </w:r>
    </w:p>
    <w:p w:rsidR="007923A4" w:rsidRPr="00D844EB" w:rsidRDefault="007923A4" w:rsidP="007923A4">
      <w:pPr>
        <w:rPr>
          <w:rFonts w:cs="Calibri"/>
        </w:rPr>
      </w:pPr>
      <w:r w:rsidRPr="00D844EB">
        <w:rPr>
          <w:rFonts w:cs="Calibri"/>
        </w:rPr>
        <w:lastRenderedPageBreak/>
        <w:t>Souhlasím se zařazením poskytnutých osobních údajů do grantové databáze Nadace rozvoje občanské společnosti a jejich dalším zpracováním Nadací za účelem vyhodnocení žádosti o nadační příspěvek, a to do odvolání mého souhlasu. Veškerá osobní data budou chráněna v souladu s Nařízením Evropského parlamentu a Rady (EU) 2016/679 ze dne 27. 4. 2016 o ochraně fyzických osob v souvislosti se zpracováním osobních údajů a o volném pohybu těchto údajů a o zrušení směrnice 95/46/ES (obecné nařízení o ochraně osobních údajů). NROS byla zaregistrována na Úřadě pro ochranu osobních údajů pod číslem 00000883/001 dne 14. 2. 2001.</w:t>
      </w:r>
      <w:r w:rsidRPr="00D844EB">
        <w:rPr>
          <w:rFonts w:cs="Calibri"/>
        </w:rPr>
        <w:tab/>
      </w:r>
    </w:p>
    <w:p w:rsidR="007923A4" w:rsidRDefault="007923A4" w:rsidP="007923A4">
      <w:pPr>
        <w:rPr>
          <w:rFonts w:cs="Calibri"/>
          <w:b/>
        </w:rPr>
      </w:pPr>
      <w:r w:rsidRPr="00D844EB">
        <w:rPr>
          <w:rFonts w:cs="Calibri"/>
          <w:b/>
        </w:rPr>
        <w:t>Prohlašuji</w:t>
      </w:r>
      <w:r w:rsidRPr="00D844EB">
        <w:rPr>
          <w:rFonts w:cs="Calibri"/>
        </w:rPr>
        <w:t>, že budu při zpracování této žádosti postupovat v souladu s Nařízením Evropského parlamentu a Rady (EU) 2016/679  ze dne 27. 4. 2016 o ochraně fyzických osob v souvislosti se zpracováním osobních údajů a o volném pohybu těchto údajů a o zrušení směrnice 95/46/ES (obecné nařízení o ochraně osobních údajů).</w:t>
      </w:r>
      <w:r w:rsidRPr="00D844EB">
        <w:rPr>
          <w:rFonts w:cs="Calibri"/>
        </w:rPr>
        <w:tab/>
      </w:r>
      <w:r w:rsidRPr="00D844EB">
        <w:rPr>
          <w:rFonts w:cs="Calibri"/>
        </w:rPr>
        <w:tab/>
      </w:r>
      <w:r w:rsidRPr="00D844EB">
        <w:rPr>
          <w:rFonts w:cs="Calibri"/>
        </w:rPr>
        <w:tab/>
      </w:r>
      <w:r w:rsidRPr="00D844EB">
        <w:rPr>
          <w:rFonts w:cs="Calibri"/>
        </w:rPr>
        <w:tab/>
      </w:r>
      <w:r w:rsidRPr="00D844EB">
        <w:rPr>
          <w:rFonts w:cs="Calibri"/>
        </w:rPr>
        <w:tab/>
      </w:r>
      <w:r w:rsidRPr="00D844EB">
        <w:rPr>
          <w:rFonts w:cs="Calibri"/>
        </w:rPr>
        <w:tab/>
      </w:r>
      <w:r w:rsidRPr="00D844EB">
        <w:rPr>
          <w:rFonts w:cs="Calibri"/>
        </w:rPr>
        <w:tab/>
      </w:r>
      <w:r w:rsidRPr="00D844EB">
        <w:rPr>
          <w:rFonts w:cs="Calibri"/>
        </w:rPr>
        <w:tab/>
      </w:r>
    </w:p>
    <w:p w:rsidR="007923A4" w:rsidRPr="00D844EB" w:rsidRDefault="007923A4" w:rsidP="007923A4">
      <w:pPr>
        <w:spacing w:after="0"/>
        <w:rPr>
          <w:rFonts w:cs="Calibri"/>
          <w:b/>
        </w:rPr>
      </w:pPr>
      <w:r w:rsidRPr="00D844EB">
        <w:rPr>
          <w:rFonts w:cs="Calibri"/>
          <w:b/>
        </w:rPr>
        <w:t>Souhlas s podmínkami programu</w:t>
      </w:r>
      <w:r w:rsidRPr="00D844EB">
        <w:rPr>
          <w:rFonts w:cs="Calibri"/>
          <w:b/>
        </w:rPr>
        <w:tab/>
      </w:r>
      <w:r w:rsidRPr="00D844EB">
        <w:rPr>
          <w:rFonts w:cs="Calibri"/>
          <w:b/>
        </w:rPr>
        <w:tab/>
      </w:r>
      <w:r w:rsidRPr="00D844EB">
        <w:rPr>
          <w:rFonts w:cs="Calibri"/>
          <w:b/>
        </w:rPr>
        <w:tab/>
      </w:r>
      <w:r w:rsidRPr="00D844EB">
        <w:rPr>
          <w:rFonts w:cs="Calibri"/>
          <w:b/>
        </w:rPr>
        <w:tab/>
      </w:r>
      <w:r w:rsidRPr="00D844EB">
        <w:rPr>
          <w:rFonts w:cs="Calibri"/>
          <w:b/>
        </w:rPr>
        <w:tab/>
      </w:r>
      <w:r w:rsidRPr="00D844EB">
        <w:rPr>
          <w:rFonts w:cs="Calibri"/>
          <w:b/>
        </w:rPr>
        <w:tab/>
      </w:r>
      <w:r w:rsidRPr="00D844EB">
        <w:rPr>
          <w:rFonts w:cs="Calibri"/>
          <w:b/>
        </w:rPr>
        <w:tab/>
      </w:r>
      <w:r w:rsidRPr="00D844EB">
        <w:rPr>
          <w:rFonts w:cs="Calibri"/>
          <w:b/>
        </w:rPr>
        <w:tab/>
      </w:r>
    </w:p>
    <w:p w:rsidR="007923A4" w:rsidRPr="00D844EB" w:rsidRDefault="007923A4" w:rsidP="007923A4">
      <w:pPr>
        <w:rPr>
          <w:rFonts w:cs="Calibri"/>
        </w:rPr>
      </w:pPr>
      <w:r w:rsidRPr="00D844EB">
        <w:rPr>
          <w:rFonts w:cs="Calibri"/>
        </w:rPr>
        <w:t xml:space="preserve">Souhlasím s termíny a podmínkami platnými pro veřejné výběrové </w:t>
      </w:r>
      <w:r>
        <w:rPr>
          <w:rFonts w:cs="Calibri"/>
        </w:rPr>
        <w:t>Grantového programu Škoda stromky 2020</w:t>
      </w:r>
      <w:r w:rsidRPr="00D844EB">
        <w:rPr>
          <w:rFonts w:cs="Calibri"/>
        </w:rPr>
        <w:t xml:space="preserve"> vyhlášené dne </w:t>
      </w:r>
      <w:r>
        <w:rPr>
          <w:rFonts w:cs="Calibri"/>
        </w:rPr>
        <w:t>3. únor</w:t>
      </w:r>
      <w:r w:rsidRPr="00D844EB">
        <w:rPr>
          <w:rFonts w:cs="Calibri"/>
        </w:rPr>
        <w:t xml:space="preserve"> 2020, jež jsou uvedeny v</w:t>
      </w:r>
      <w:r>
        <w:rPr>
          <w:rFonts w:cs="Calibri"/>
        </w:rPr>
        <w:t xml:space="preserve"> Pravidlech programu. </w:t>
      </w:r>
      <w:r w:rsidRPr="00D844EB">
        <w:rPr>
          <w:rFonts w:cs="Calibri"/>
        </w:rPr>
        <w:tab/>
      </w:r>
      <w:r w:rsidRPr="00D844EB">
        <w:rPr>
          <w:rFonts w:cs="Calibri"/>
        </w:rPr>
        <w:tab/>
      </w:r>
      <w:r w:rsidRPr="00D844EB">
        <w:rPr>
          <w:rFonts w:cs="Calibri"/>
        </w:rPr>
        <w:tab/>
      </w:r>
    </w:p>
    <w:p w:rsidR="007923A4" w:rsidRPr="00D844EB" w:rsidRDefault="007923A4" w:rsidP="007923A4">
      <w:pPr>
        <w:spacing w:after="0"/>
        <w:rPr>
          <w:rFonts w:cs="Calibri"/>
          <w:b/>
        </w:rPr>
      </w:pPr>
      <w:r w:rsidRPr="00D844EB">
        <w:rPr>
          <w:rFonts w:cs="Calibri"/>
          <w:b/>
        </w:rPr>
        <w:t>Čestné prohlášení o žadateli</w:t>
      </w:r>
      <w:r w:rsidRPr="00D844EB">
        <w:rPr>
          <w:rFonts w:cs="Calibri"/>
          <w:b/>
        </w:rPr>
        <w:tab/>
      </w:r>
      <w:r w:rsidRPr="00D844EB">
        <w:rPr>
          <w:rFonts w:cs="Calibri"/>
          <w:b/>
        </w:rPr>
        <w:tab/>
      </w:r>
      <w:r w:rsidRPr="00D844EB">
        <w:rPr>
          <w:rFonts w:cs="Calibri"/>
          <w:b/>
        </w:rPr>
        <w:tab/>
      </w:r>
      <w:r w:rsidRPr="00D844EB">
        <w:rPr>
          <w:rFonts w:cs="Calibri"/>
          <w:b/>
        </w:rPr>
        <w:tab/>
      </w:r>
      <w:r w:rsidRPr="00D844EB">
        <w:rPr>
          <w:rFonts w:cs="Calibri"/>
          <w:b/>
        </w:rPr>
        <w:tab/>
      </w:r>
      <w:r w:rsidRPr="00D844EB">
        <w:rPr>
          <w:rFonts w:cs="Calibri"/>
          <w:b/>
        </w:rPr>
        <w:tab/>
      </w:r>
      <w:r w:rsidRPr="00D844EB">
        <w:rPr>
          <w:rFonts w:cs="Calibri"/>
          <w:b/>
        </w:rPr>
        <w:tab/>
      </w:r>
      <w:r w:rsidRPr="00D844EB">
        <w:rPr>
          <w:rFonts w:cs="Calibri"/>
          <w:b/>
        </w:rPr>
        <w:tab/>
      </w:r>
      <w:r w:rsidRPr="00D844EB">
        <w:rPr>
          <w:rFonts w:cs="Calibri"/>
          <w:b/>
        </w:rPr>
        <w:tab/>
      </w:r>
    </w:p>
    <w:p w:rsidR="007923A4" w:rsidRPr="00F1211B" w:rsidRDefault="007923A4" w:rsidP="00F1211B">
      <w:pPr>
        <w:rPr>
          <w:rFonts w:cs="Calibri"/>
        </w:rPr>
      </w:pPr>
      <w:r w:rsidRPr="00D844EB">
        <w:rPr>
          <w:rFonts w:cs="Calibri"/>
        </w:rPr>
        <w:t xml:space="preserve">Na majetek žádající NNO nebyl prohlášen konkurz, nebylo potvrzené nucené vyrovnání, eventuálně nebyl zamítnut návrh na prohlášení pro nedostatek majetku. Proti žádající NNO není veden výkon rozhodnutí, není v úpadku nebo v likvidaci dle zákona č. 182/2006 Sb., o úpadku a způsobech jeho řešení (insolvenční zákon). Žádající NNO má splněné veškeré závazky související s úhradou příspěvku zdravotního pojištění, sociálního zabezpečení a daňovými odvody vyplývajícími </w:t>
      </w:r>
      <w:r w:rsidR="00F1211B">
        <w:rPr>
          <w:rFonts w:cs="Calibri"/>
        </w:rPr>
        <w:t>z právních předpisů.</w:t>
      </w:r>
      <w:r w:rsidR="00F1211B">
        <w:rPr>
          <w:rFonts w:cs="Calibri"/>
        </w:rPr>
        <w:tab/>
      </w:r>
      <w:r w:rsidR="00F1211B">
        <w:rPr>
          <w:rFonts w:cs="Calibri"/>
        </w:rPr>
        <w:tab/>
      </w:r>
      <w:r w:rsidR="00F1211B">
        <w:rPr>
          <w:rFonts w:cs="Calibri"/>
        </w:rPr>
        <w:tab/>
      </w:r>
      <w:r w:rsidR="00F1211B">
        <w:rPr>
          <w:rFonts w:cs="Calibri"/>
        </w:rPr>
        <w:tab/>
      </w:r>
      <w:r w:rsidR="00F1211B">
        <w:rPr>
          <w:rFonts w:cs="Calibri"/>
        </w:rPr>
        <w:tab/>
      </w:r>
      <w:r w:rsidR="00F1211B">
        <w:rPr>
          <w:rFonts w:cs="Calibri"/>
        </w:rPr>
        <w:tab/>
      </w:r>
      <w:r w:rsidR="00F1211B">
        <w:rPr>
          <w:rFonts w:cs="Calibri"/>
        </w:rPr>
        <w:tab/>
      </w:r>
      <w:r w:rsidR="00F1211B">
        <w:rPr>
          <w:rFonts w:cs="Calibri"/>
        </w:rPr>
        <w:tab/>
      </w:r>
      <w:r w:rsidR="00F1211B">
        <w:rPr>
          <w:rFonts w:cs="Calibri"/>
        </w:rPr>
        <w:tab/>
      </w:r>
      <w:r w:rsidR="00F1211B">
        <w:rPr>
          <w:rFonts w:cs="Calibri"/>
        </w:rPr>
        <w:tab/>
      </w:r>
      <w:r w:rsidR="00F1211B">
        <w:rPr>
          <w:rFonts w:cs="Calibri"/>
        </w:rPr>
        <w:tab/>
      </w:r>
    </w:p>
    <w:p w:rsidR="007923A4" w:rsidRPr="00D844EB" w:rsidRDefault="007923A4" w:rsidP="007923A4">
      <w:pPr>
        <w:spacing w:after="0"/>
        <w:rPr>
          <w:rFonts w:cs="Calibri"/>
          <w:b/>
        </w:rPr>
      </w:pPr>
      <w:r w:rsidRPr="00D844EB">
        <w:rPr>
          <w:rFonts w:cs="Calibri"/>
          <w:b/>
        </w:rPr>
        <w:t>Čestné prohlášení o projektu</w:t>
      </w:r>
      <w:r w:rsidRPr="00D844EB">
        <w:rPr>
          <w:rFonts w:cs="Calibri"/>
          <w:b/>
        </w:rPr>
        <w:tab/>
      </w:r>
      <w:r w:rsidRPr="00D844EB">
        <w:rPr>
          <w:rFonts w:cs="Calibri"/>
          <w:b/>
        </w:rPr>
        <w:tab/>
      </w:r>
      <w:r w:rsidRPr="00D844EB">
        <w:rPr>
          <w:rFonts w:cs="Calibri"/>
          <w:b/>
        </w:rPr>
        <w:tab/>
      </w:r>
      <w:r w:rsidRPr="00D844EB">
        <w:rPr>
          <w:rFonts w:cs="Calibri"/>
          <w:b/>
        </w:rPr>
        <w:tab/>
      </w:r>
      <w:r w:rsidRPr="00D844EB">
        <w:rPr>
          <w:rFonts w:cs="Calibri"/>
          <w:b/>
        </w:rPr>
        <w:tab/>
      </w:r>
      <w:r w:rsidRPr="00D844EB">
        <w:rPr>
          <w:rFonts w:cs="Calibri"/>
          <w:b/>
        </w:rPr>
        <w:tab/>
      </w:r>
      <w:r w:rsidRPr="00D844EB">
        <w:rPr>
          <w:rFonts w:cs="Calibri"/>
          <w:b/>
        </w:rPr>
        <w:tab/>
      </w:r>
      <w:r w:rsidRPr="00D844EB">
        <w:rPr>
          <w:rFonts w:cs="Calibri"/>
          <w:b/>
        </w:rPr>
        <w:tab/>
      </w:r>
    </w:p>
    <w:p w:rsidR="004274F1" w:rsidRDefault="007923A4" w:rsidP="007923A4">
      <w:pPr>
        <w:jc w:val="both"/>
        <w:rPr>
          <w:rFonts w:cstheme="minorHAnsi"/>
        </w:rPr>
      </w:pPr>
      <w:r w:rsidRPr="00D844EB">
        <w:rPr>
          <w:rFonts w:cs="Calibri"/>
        </w:rPr>
        <w:t>Prohlašuji, že všechny informace poskytnuté v projektové žádosti jsou pravdivé.</w:t>
      </w:r>
      <w:r w:rsidRPr="00D844EB">
        <w:rPr>
          <w:rFonts w:cs="Calibri"/>
        </w:rPr>
        <w:tab/>
      </w:r>
      <w:r w:rsidRPr="00D844EB">
        <w:rPr>
          <w:rFonts w:cs="Calibri"/>
        </w:rPr>
        <w:tab/>
      </w:r>
    </w:p>
    <w:p w:rsidR="006B171B" w:rsidRDefault="006B171B" w:rsidP="006B171B">
      <w:pPr>
        <w:jc w:val="both"/>
        <w:rPr>
          <w:rFonts w:cstheme="minorHAnsi"/>
        </w:rPr>
      </w:pPr>
    </w:p>
    <w:p w:rsidR="006B171B" w:rsidRDefault="006B171B" w:rsidP="006B171B">
      <w:pPr>
        <w:jc w:val="both"/>
        <w:rPr>
          <w:rFonts w:cstheme="minorHAnsi"/>
        </w:rPr>
      </w:pPr>
    </w:p>
    <w:p w:rsidR="006B171B" w:rsidRDefault="006B171B" w:rsidP="006B171B">
      <w:pPr>
        <w:jc w:val="both"/>
        <w:rPr>
          <w:rFonts w:cstheme="minorHAnsi"/>
        </w:rPr>
      </w:pPr>
    </w:p>
    <w:p w:rsidR="006B171B" w:rsidRDefault="006B171B" w:rsidP="006B171B">
      <w:pPr>
        <w:jc w:val="both"/>
        <w:rPr>
          <w:rFonts w:cstheme="minorHAnsi"/>
        </w:rPr>
      </w:pPr>
    </w:p>
    <w:p w:rsidR="006B171B" w:rsidRDefault="006B171B" w:rsidP="006B171B">
      <w:pPr>
        <w:jc w:val="both"/>
        <w:rPr>
          <w:rFonts w:cstheme="minorHAnsi"/>
        </w:rPr>
      </w:pPr>
    </w:p>
    <w:p w:rsidR="006B171B" w:rsidRDefault="006B171B" w:rsidP="006B171B">
      <w:pPr>
        <w:jc w:val="both"/>
        <w:rPr>
          <w:rFonts w:cstheme="minorHAnsi"/>
        </w:rPr>
      </w:pPr>
    </w:p>
    <w:p w:rsidR="006B171B" w:rsidRDefault="006B171B" w:rsidP="006B171B">
      <w:pPr>
        <w:jc w:val="both"/>
        <w:rPr>
          <w:rFonts w:cstheme="minorHAnsi"/>
        </w:rPr>
      </w:pPr>
    </w:p>
    <w:p w:rsidR="006B171B" w:rsidRDefault="006B171B" w:rsidP="006B171B">
      <w:pPr>
        <w:jc w:val="both"/>
        <w:rPr>
          <w:rFonts w:cstheme="minorHAnsi"/>
        </w:rPr>
      </w:pPr>
    </w:p>
    <w:p w:rsidR="006B171B" w:rsidRDefault="006B171B" w:rsidP="006B171B">
      <w:pPr>
        <w:jc w:val="both"/>
        <w:rPr>
          <w:rFonts w:cstheme="minorHAnsi"/>
        </w:rPr>
      </w:pPr>
    </w:p>
    <w:p w:rsidR="006B171B" w:rsidRDefault="006B171B" w:rsidP="006B171B">
      <w:pPr>
        <w:jc w:val="both"/>
        <w:rPr>
          <w:rFonts w:cstheme="minorHAnsi"/>
        </w:rPr>
      </w:pPr>
    </w:p>
    <w:p w:rsidR="006B171B" w:rsidRDefault="006B171B" w:rsidP="006B171B">
      <w:pPr>
        <w:jc w:val="both"/>
        <w:rPr>
          <w:rFonts w:cstheme="minorHAnsi"/>
        </w:rPr>
      </w:pPr>
    </w:p>
    <w:p w:rsidR="006B171B" w:rsidRPr="00D844EB" w:rsidRDefault="006B171B" w:rsidP="006B171B">
      <w:pPr>
        <w:jc w:val="both"/>
        <w:rPr>
          <w:rFonts w:cstheme="minorHAnsi"/>
        </w:rPr>
      </w:pPr>
    </w:p>
    <w:p w:rsidR="00002E12" w:rsidRPr="00D844EB" w:rsidRDefault="00002E12" w:rsidP="00002E12">
      <w:pPr>
        <w:rPr>
          <w:rFonts w:cs="Calibri"/>
        </w:rPr>
      </w:pPr>
    </w:p>
    <w:p w:rsidR="00751AB6" w:rsidRDefault="00751AB6"/>
    <w:sectPr w:rsidR="00751A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E17BF"/>
    <w:multiLevelType w:val="hybridMultilevel"/>
    <w:tmpl w:val="4C1AE93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85605A"/>
    <w:multiLevelType w:val="hybridMultilevel"/>
    <w:tmpl w:val="65B8B3AC"/>
    <w:lvl w:ilvl="0" w:tplc="0F3489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473AC4"/>
    <w:multiLevelType w:val="multilevel"/>
    <w:tmpl w:val="3B1035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2DC"/>
    <w:rsid w:val="00002E12"/>
    <w:rsid w:val="00094D22"/>
    <w:rsid w:val="00185A94"/>
    <w:rsid w:val="002B52DC"/>
    <w:rsid w:val="00420800"/>
    <w:rsid w:val="004274F1"/>
    <w:rsid w:val="00437BD8"/>
    <w:rsid w:val="006B171B"/>
    <w:rsid w:val="006C0E75"/>
    <w:rsid w:val="00751AB6"/>
    <w:rsid w:val="007923A4"/>
    <w:rsid w:val="008C632C"/>
    <w:rsid w:val="00A70ABF"/>
    <w:rsid w:val="00A80D36"/>
    <w:rsid w:val="00AE76C4"/>
    <w:rsid w:val="00B42C21"/>
    <w:rsid w:val="00C412EF"/>
    <w:rsid w:val="00D1388D"/>
    <w:rsid w:val="00DB53BD"/>
    <w:rsid w:val="00E61931"/>
    <w:rsid w:val="00F1211B"/>
    <w:rsid w:val="00FD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452B0"/>
  <w15:chartTrackingRefBased/>
  <w15:docId w15:val="{AC357648-D4CF-49C2-AB4F-692DCA7AE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6B17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nhideWhenUsed/>
    <w:qFormat/>
    <w:rsid w:val="00002E12"/>
    <w:pPr>
      <w:keepNext/>
      <w:keepLines/>
      <w:spacing w:before="200" w:after="0" w:line="240" w:lineRule="auto"/>
      <w:jc w:val="both"/>
      <w:outlineLvl w:val="2"/>
    </w:pPr>
    <w:rPr>
      <w:rFonts w:ascii="Calibri Light" w:eastAsia="Times New Roman" w:hAnsi="Calibri Light" w:cs="Times New Roman"/>
      <w:b/>
      <w:bCs/>
      <w:color w:val="5B9BD5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751AB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751AB6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rsid w:val="00002E12"/>
    <w:rPr>
      <w:rFonts w:ascii="Calibri Light" w:eastAsia="Times New Roman" w:hAnsi="Calibri Light" w:cs="Times New Roman"/>
      <w:b/>
      <w:bCs/>
      <w:color w:val="5B9BD5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6B171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Mkatabulky">
    <w:name w:val="Table Grid"/>
    <w:aliases w:val="Arial Narrow,10"/>
    <w:basedOn w:val="Normlntabulka"/>
    <w:rsid w:val="006B17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D138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nty@nros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hyperlink" Target="https://hook.integromat.com/mr0w855cc95y6c9i6jpa5lsxy734u7oh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1490</Words>
  <Characters>8796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Mašejová</dc:creator>
  <cp:keywords/>
  <dc:description/>
  <cp:lastModifiedBy>Uživatel</cp:lastModifiedBy>
  <cp:revision>4</cp:revision>
  <dcterms:created xsi:type="dcterms:W3CDTF">2021-03-24T09:54:00Z</dcterms:created>
  <dcterms:modified xsi:type="dcterms:W3CDTF">2021-03-30T07:41:00Z</dcterms:modified>
</cp:coreProperties>
</file>